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639"/>
      </w:tblGrid>
      <w:tr w:rsidR="008B49C5" w:rsidRPr="008B49C5" w:rsidTr="00C04746">
        <w:trPr>
          <w:trHeight w:val="4249"/>
        </w:trPr>
        <w:tc>
          <w:tcPr>
            <w:tcW w:w="9639" w:type="dxa"/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58"/>
              <w:gridCol w:w="2971"/>
            </w:tblGrid>
            <w:tr w:rsidR="00CC44DC" w:rsidTr="000B6F37">
              <w:tc>
                <w:tcPr>
                  <w:tcW w:w="6658" w:type="dxa"/>
                </w:tcPr>
                <w:p w:rsidR="00CC44DC" w:rsidRDefault="00CC44DC" w:rsidP="008B49C5">
                  <w:pPr>
                    <w:spacing w:line="120" w:lineRule="atLeast"/>
                    <w:ind w:firstLine="0"/>
                    <w:jc w:val="center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1" w:type="dxa"/>
                </w:tcPr>
                <w:p w:rsidR="000715F9" w:rsidRDefault="002F2F6B" w:rsidP="00CC44DC">
                  <w:pPr>
                    <w:spacing w:line="120" w:lineRule="atLeast"/>
                    <w:ind w:firstLine="0"/>
                    <w:jc w:val="left"/>
                    <w:rPr>
                      <w:rFonts w:eastAsia="Times New Roman"/>
                      <w:sz w:val="24"/>
                      <w:szCs w:val="24"/>
                      <w:lang w:eastAsia="ru-RU"/>
                    </w:rPr>
                  </w:pPr>
                  <w:r w:rsidRPr="00711C20">
                    <w:rPr>
                      <w:sz w:val="24"/>
                    </w:rPr>
                    <w:t>Проект</w:t>
                  </w:r>
                  <w:r>
                    <w:rPr>
                      <w:sz w:val="24"/>
                    </w:rPr>
                    <w:t xml:space="preserve"> (новая редакция от </w:t>
                  </w:r>
                  <w:r>
                    <w:rPr>
                      <w:sz w:val="24"/>
                    </w:rPr>
                    <w:t>28.10</w:t>
                  </w:r>
                  <w:r>
                    <w:rPr>
                      <w:sz w:val="24"/>
                    </w:rPr>
                    <w:t>.2025)</w:t>
                  </w:r>
                </w:p>
                <w:sdt>
                  <w:sdtPr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alias w:val="подготовлен ДФ"/>
                    <w:tag w:val="подготовлен ДФ"/>
                    <w:id w:val="140780877"/>
                    <w:lock w:val="sdtContentLocked"/>
                    <w:placeholder>
                      <w:docPart w:val="DefaultPlaceholder_1081868574"/>
                    </w:placeholder>
                    <w15:appearance w15:val="hidden"/>
                  </w:sdtPr>
                  <w:sdtEndPr/>
                  <w:sdtContent>
                    <w:p w:rsidR="00CC44DC" w:rsidRDefault="00171088" w:rsidP="00CC44DC">
                      <w:pPr>
                        <w:spacing w:line="120" w:lineRule="atLeast"/>
                        <w:ind w:firstLine="0"/>
                        <w:jc w:val="left"/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>п</w:t>
                      </w:r>
                      <w:r w:rsidR="00CC44DC"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>одготовлен</w:t>
                      </w:r>
                      <w:r>
                        <w:rPr>
                          <w:rFonts w:eastAsia="Times New Roman"/>
                          <w:sz w:val="24"/>
                          <w:szCs w:val="24"/>
                          <w:lang w:eastAsia="ru-RU"/>
                        </w:rPr>
                        <w:t xml:space="preserve"> департаментом финансов</w:t>
                      </w:r>
                    </w:p>
                  </w:sdtContent>
                </w:sdt>
              </w:tc>
            </w:tr>
          </w:tbl>
          <w:p w:rsidR="008B49C5" w:rsidRPr="008B49C5" w:rsidRDefault="008B49C5" w:rsidP="008B49C5">
            <w:pPr>
              <w:spacing w:line="120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sdt>
            <w:sdtPr>
              <w:rPr>
                <w:rFonts w:eastAsia="Times New Roman"/>
                <w:sz w:val="26"/>
                <w:szCs w:val="26"/>
                <w:lang w:eastAsia="ru-RU"/>
              </w:rPr>
              <w:alias w:val="шапка"/>
              <w:tag w:val="шапка"/>
              <w:id w:val="858940999"/>
              <w:lock w:val="sdtContentLocked"/>
              <w:placeholder>
                <w:docPart w:val="DefaultPlaceholder_1081868574"/>
              </w:placeholder>
              <w15:appearance w15:val="hidden"/>
            </w:sdtPr>
            <w:sdtEndPr>
              <w:rPr>
                <w:bCs/>
                <w:iCs/>
                <w:sz w:val="30"/>
                <w:szCs w:val="30"/>
              </w:rPr>
            </w:sdtEndPr>
            <w:sdtContent>
              <w:p w:rsidR="008B49C5" w:rsidRPr="008B49C5" w:rsidRDefault="008B49C5" w:rsidP="008B49C5">
                <w:pPr>
                  <w:ind w:firstLine="0"/>
                  <w:jc w:val="center"/>
                  <w:rPr>
                    <w:rFonts w:eastAsia="Times New Roman"/>
                    <w:sz w:val="26"/>
                    <w:szCs w:val="26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МУНИЦИПАЛЬНОЕ  ОБРАЗОВАНИЕ</w:t>
                </w:r>
              </w:p>
              <w:p w:rsidR="008B49C5" w:rsidRDefault="008B49C5" w:rsidP="008B49C5">
                <w:pPr>
                  <w:ind w:firstLine="0"/>
                  <w:jc w:val="center"/>
                  <w:rPr>
                    <w:rFonts w:eastAsia="Times New Roman"/>
                    <w:sz w:val="26"/>
                    <w:szCs w:val="26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ГОРОДСКОЙ ОКРУГ СУРГУТ</w:t>
                </w:r>
              </w:p>
              <w:p w:rsidR="003C14EA" w:rsidRPr="003C14EA" w:rsidRDefault="003C14EA" w:rsidP="008B49C5">
                <w:pPr>
                  <w:ind w:firstLine="0"/>
                  <w:jc w:val="center"/>
                  <w:rPr>
                    <w:rFonts w:eastAsia="Times New Roman"/>
                    <w:sz w:val="24"/>
                    <w:lang w:eastAsia="ru-RU"/>
                  </w:rPr>
                </w:pPr>
                <w:r w:rsidRPr="003C14EA">
                  <w:rPr>
                    <w:rFonts w:eastAsia="Times New Roman"/>
                    <w:sz w:val="24"/>
                    <w:lang w:eastAsia="ru-RU"/>
                  </w:rPr>
                  <w:t>ХАНТЫ-МАНСИЙСКОГО АВТОНОМНОГО ОКРУГА – ЮГРЫ</w:t>
                </w:r>
              </w:p>
              <w:p w:rsidR="008B49C5" w:rsidRPr="008B49C5" w:rsidRDefault="008B49C5" w:rsidP="008B49C5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B49C5">
                <w:pPr>
                  <w:keepNext/>
                  <w:ind w:firstLine="0"/>
                  <w:jc w:val="center"/>
                  <w:outlineLvl w:val="0"/>
                  <w:rPr>
                    <w:rFonts w:eastAsia="Times New Roman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АДМИНИСТРАЦИЯ ГОРОДА</w:t>
                </w:r>
              </w:p>
              <w:p w:rsidR="008B49C5" w:rsidRPr="008B49C5" w:rsidRDefault="008B49C5" w:rsidP="008B49C5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B49C5">
                <w:pPr>
                  <w:keepNext/>
                  <w:ind w:firstLine="0"/>
                  <w:jc w:val="center"/>
                  <w:outlineLvl w:val="2"/>
                  <w:rPr>
                    <w:rFonts w:eastAsia="Times New Roman"/>
                    <w:bCs/>
                    <w:lang w:eastAsia="ru-RU"/>
                  </w:rPr>
                </w:pPr>
                <w:r w:rsidRPr="008B49C5">
                  <w:rPr>
                    <w:rFonts w:eastAsia="Times New Roman"/>
                    <w:bCs/>
                    <w:sz w:val="26"/>
                    <w:szCs w:val="26"/>
                    <w:lang w:eastAsia="ru-RU"/>
                  </w:rPr>
                  <w:t>ДЕПАРТАМЕНТ ФИНАНСОВ</w:t>
                </w:r>
              </w:p>
              <w:p w:rsidR="008B49C5" w:rsidRPr="008B49C5" w:rsidRDefault="008B49C5" w:rsidP="008B49C5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7A32AC" w:rsidRDefault="008B49C5" w:rsidP="007A32AC">
                <w:pPr>
                  <w:keepNext/>
                  <w:ind w:firstLine="0"/>
                  <w:jc w:val="center"/>
                  <w:outlineLvl w:val="1"/>
                  <w:rPr>
                    <w:rFonts w:eastAsia="Times New Roman"/>
                    <w:bCs/>
                    <w:iCs/>
                    <w:sz w:val="30"/>
                    <w:szCs w:val="30"/>
                    <w:lang w:eastAsia="ru-RU"/>
                  </w:rPr>
                </w:pPr>
                <w:r w:rsidRPr="008B49C5">
                  <w:rPr>
                    <w:rFonts w:eastAsia="Times New Roman"/>
                    <w:bCs/>
                    <w:iCs/>
                    <w:sz w:val="30"/>
                    <w:szCs w:val="30"/>
                    <w:lang w:eastAsia="ru-RU"/>
                  </w:rPr>
                  <w:t>ПРИКАЗ</w:t>
                </w:r>
              </w:p>
            </w:sdtContent>
          </w:sdt>
        </w:tc>
      </w:tr>
    </w:tbl>
    <w:sdt>
      <w:sdtPr>
        <w:rPr>
          <w:rFonts w:eastAsia="Times New Roman"/>
          <w:szCs w:val="20"/>
          <w:lang w:val="x-none" w:eastAsia="x-none"/>
        </w:rPr>
        <w:alias w:val="2 строки"/>
        <w:tag w:val="2 строки"/>
        <w:id w:val="-1341008853"/>
        <w:lock w:val="sdtContentLocked"/>
        <w:placeholder>
          <w:docPart w:val="DefaultPlaceholder_1081868574"/>
        </w:placeholder>
        <w15:appearance w15:val="hidden"/>
      </w:sdtPr>
      <w:sdtEndPr/>
      <w:sdtContent>
        <w:p w:rsidR="006D708F" w:rsidRDefault="006D708F" w:rsidP="008B49C5">
          <w:pPr>
            <w:ind w:firstLine="0"/>
            <w:jc w:val="left"/>
            <w:rPr>
              <w:rFonts w:eastAsia="Times New Roman"/>
              <w:szCs w:val="20"/>
              <w:lang w:val="x-none" w:eastAsia="x-none"/>
            </w:rPr>
          </w:pPr>
        </w:p>
        <w:p w:rsidR="007A32AC" w:rsidRDefault="00E758DA" w:rsidP="008B49C5">
          <w:pPr>
            <w:ind w:firstLine="0"/>
            <w:jc w:val="left"/>
            <w:rPr>
              <w:rFonts w:eastAsia="Times New Roman"/>
              <w:szCs w:val="20"/>
              <w:lang w:val="x-none" w:eastAsia="x-none"/>
            </w:rPr>
          </w:pPr>
        </w:p>
      </w:sdtContent>
    </w:sdt>
    <w:tbl>
      <w:tblPr>
        <w:tblW w:w="0" w:type="auto"/>
        <w:tblLook w:val="04A0" w:firstRow="1" w:lastRow="0" w:firstColumn="1" w:lastColumn="0" w:noHBand="0" w:noVBand="1"/>
      </w:tblPr>
      <w:tblGrid>
        <w:gridCol w:w="5103"/>
      </w:tblGrid>
      <w:tr w:rsidR="006878FE" w:rsidRPr="0040383E" w:rsidTr="00CD0210">
        <w:trPr>
          <w:trHeight w:val="248"/>
        </w:trPr>
        <w:tc>
          <w:tcPr>
            <w:tcW w:w="5103" w:type="dxa"/>
            <w:shd w:val="clear" w:color="auto" w:fill="auto"/>
          </w:tcPr>
          <w:p w:rsidR="006878FE" w:rsidRPr="0040383E" w:rsidRDefault="00E4647E" w:rsidP="001D4695">
            <w:pPr>
              <w:ind w:left="-108" w:firstLine="0"/>
              <w:jc w:val="left"/>
              <w:rPr>
                <w:rFonts w:eastAsia="Times New Roman"/>
                <w:szCs w:val="20"/>
                <w:lang w:val="x-none" w:eastAsia="x-none"/>
              </w:rPr>
            </w:pPr>
            <w:r>
              <w:rPr>
                <w:rFonts w:eastAsia="Times New Roman"/>
                <w:szCs w:val="20"/>
                <w:lang w:eastAsia="x-none"/>
              </w:rPr>
              <w:t>О внесении изменений</w:t>
            </w:r>
            <w:r w:rsidR="006878FE">
              <w:rPr>
                <w:rFonts w:eastAsia="Times New Roman"/>
                <w:szCs w:val="20"/>
                <w:lang w:eastAsia="x-none"/>
              </w:rPr>
              <w:t xml:space="preserve"> в приказ департамента финансов Администрации города от 23.07.2015 № 08-П-164/15 «</w:t>
            </w:r>
            <w:r w:rsidR="006878FE" w:rsidRPr="00D13825">
              <w:rPr>
                <w:rFonts w:eastAsia="Times New Roman"/>
                <w:szCs w:val="20"/>
                <w:lang w:val="x-none" w:eastAsia="x-none"/>
              </w:rPr>
              <w:t>О</w:t>
            </w:r>
            <w:r w:rsidR="006878FE">
              <w:rPr>
                <w:rFonts w:eastAsia="Times New Roman"/>
                <w:szCs w:val="20"/>
                <w:lang w:eastAsia="x-none"/>
              </w:rPr>
              <w:t>б утверждении Порядка санкционирования расходов муниципальных унитарных предприятий, источником финансового обеспечения которых являются субсидии на осуществление капитальных вложений в объекты муниципальной собственности»</w:t>
            </w:r>
          </w:p>
        </w:tc>
        <w:bookmarkStart w:id="0" w:name="_GoBack"/>
        <w:bookmarkEnd w:id="0"/>
      </w:tr>
    </w:tbl>
    <w:p w:rsidR="006878FE" w:rsidRPr="008B49C5" w:rsidRDefault="006878FE" w:rsidP="006878FE">
      <w:pPr>
        <w:spacing w:line="120" w:lineRule="atLeast"/>
        <w:ind w:firstLine="0"/>
        <w:jc w:val="left"/>
        <w:rPr>
          <w:rFonts w:eastAsia="Times New Roman"/>
          <w:szCs w:val="24"/>
          <w:lang w:eastAsia="ru-RU"/>
        </w:rPr>
      </w:pPr>
    </w:p>
    <w:p w:rsidR="006878FE" w:rsidRPr="008B49C5" w:rsidRDefault="006878FE" w:rsidP="006878FE">
      <w:pPr>
        <w:rPr>
          <w:rFonts w:eastAsia="Times New Roman"/>
          <w:szCs w:val="24"/>
          <w:lang w:eastAsia="ru-RU"/>
        </w:rPr>
      </w:pPr>
      <w:r w:rsidRPr="003533AC">
        <w:rPr>
          <w:rFonts w:eastAsia="Times New Roman"/>
          <w:lang w:eastAsia="ru-RU"/>
        </w:rPr>
        <w:t xml:space="preserve">В целях </w:t>
      </w:r>
      <w:r>
        <w:rPr>
          <w:rFonts w:eastAsia="Times New Roman"/>
          <w:lang w:eastAsia="ru-RU"/>
        </w:rPr>
        <w:t>совершенствования</w:t>
      </w:r>
      <w:r w:rsidRPr="003533AC">
        <w:rPr>
          <w:rFonts w:eastAsia="Times New Roman"/>
          <w:lang w:eastAsia="ru-RU"/>
        </w:rPr>
        <w:t xml:space="preserve"> </w:t>
      </w:r>
      <w:r w:rsidRPr="003533AC">
        <w:rPr>
          <w:rFonts w:eastAsia="Times New Roman"/>
          <w:szCs w:val="20"/>
          <w:lang w:eastAsia="x-none"/>
        </w:rPr>
        <w:t>Порядка санкционирования расходов муниципальных унитарных предприятий, источником финансового обеспечения которых являются субсидии на осуществление капитальных вложений в объекты муниципальной собственности</w:t>
      </w:r>
      <w:r>
        <w:rPr>
          <w:rFonts w:eastAsia="Times New Roman"/>
          <w:szCs w:val="20"/>
          <w:lang w:eastAsia="x-none"/>
        </w:rPr>
        <w:t xml:space="preserve"> приказываю:</w:t>
      </w:r>
    </w:p>
    <w:p w:rsidR="00E4647E" w:rsidRDefault="006878FE" w:rsidP="006878FE">
      <w:pPr>
        <w:rPr>
          <w:rFonts w:eastAsia="Times New Roman"/>
          <w:lang w:eastAsia="ru-RU"/>
        </w:rPr>
      </w:pPr>
      <w:r w:rsidRPr="00661FBD">
        <w:rPr>
          <w:rFonts w:eastAsia="Times New Roman"/>
          <w:lang w:eastAsia="ru-RU"/>
        </w:rPr>
        <w:t xml:space="preserve">1. </w:t>
      </w:r>
      <w:r>
        <w:rPr>
          <w:rFonts w:eastAsia="Times New Roman"/>
          <w:lang w:eastAsia="ru-RU"/>
        </w:rPr>
        <w:t xml:space="preserve">Внести в приказ департамента финансов Администрации города от </w:t>
      </w:r>
      <w:r w:rsidRPr="0089600C">
        <w:rPr>
          <w:rFonts w:eastAsia="Times New Roman"/>
          <w:lang w:eastAsia="ru-RU"/>
        </w:rPr>
        <w:t>23.07.2015 № 08-П-164/15 «Об утверждении Порядка санкционирования расходов муниципальных унитарных предприятий, источником финансового обеспечения которых являются субсидии на осуществление капитальных вложений в объекты муниципальной собственности</w:t>
      </w:r>
      <w:r w:rsidR="00C34FFE">
        <w:rPr>
          <w:rFonts w:eastAsia="Times New Roman"/>
          <w:lang w:eastAsia="ru-RU"/>
        </w:rPr>
        <w:t>»</w:t>
      </w:r>
      <w:r w:rsidRPr="0089600C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(с изменениями от 14.04.2016 № </w:t>
      </w:r>
      <w:r w:rsidR="001D4695">
        <w:rPr>
          <w:rFonts w:eastAsia="Times New Roman"/>
          <w:lang w:eastAsia="ru-RU"/>
        </w:rPr>
        <w:t>08-ПО-</w:t>
      </w:r>
      <w:r>
        <w:rPr>
          <w:rFonts w:eastAsia="Times New Roman"/>
          <w:lang w:eastAsia="ru-RU"/>
        </w:rPr>
        <w:t>43/16</w:t>
      </w:r>
      <w:r w:rsidR="00B11CB1">
        <w:rPr>
          <w:rFonts w:eastAsia="Times New Roman"/>
          <w:lang w:eastAsia="ru-RU"/>
        </w:rPr>
        <w:t>-0-0</w:t>
      </w:r>
      <w:r>
        <w:rPr>
          <w:rFonts w:eastAsia="Times New Roman"/>
          <w:lang w:eastAsia="ru-RU"/>
        </w:rPr>
        <w:t xml:space="preserve">, 09.03.2022 № 08-03-61/2) </w:t>
      </w:r>
      <w:r w:rsidR="00E4647E">
        <w:rPr>
          <w:rFonts w:eastAsia="Times New Roman"/>
          <w:lang w:eastAsia="ru-RU"/>
        </w:rPr>
        <w:t>следующие изменения:</w:t>
      </w:r>
    </w:p>
    <w:p w:rsidR="00E4647E" w:rsidRDefault="00E4647E" w:rsidP="006878FE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1.1. В пункте 2 приказа слова «управления исполнения расходов» исключить.</w:t>
      </w:r>
    </w:p>
    <w:p w:rsidR="00E4647E" w:rsidRDefault="00E4647E" w:rsidP="006878FE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1.2. В пункте 3 приказа слова «</w:t>
      </w:r>
      <w:proofErr w:type="spellStart"/>
      <w:r>
        <w:rPr>
          <w:rFonts w:eastAsia="Times New Roman"/>
          <w:lang w:eastAsia="ru-RU"/>
        </w:rPr>
        <w:t>См</w:t>
      </w:r>
      <w:r w:rsidR="00B11CB1">
        <w:rPr>
          <w:rFonts w:eastAsia="Times New Roman"/>
          <w:lang w:eastAsia="ru-RU"/>
        </w:rPr>
        <w:t>олдыреву</w:t>
      </w:r>
      <w:proofErr w:type="spellEnd"/>
      <w:r w:rsidR="00B11CB1">
        <w:rPr>
          <w:rFonts w:eastAsia="Times New Roman"/>
          <w:lang w:eastAsia="ru-RU"/>
        </w:rPr>
        <w:t xml:space="preserve"> С.Б.» заменить словами</w:t>
      </w:r>
      <w:r>
        <w:rPr>
          <w:rFonts w:eastAsia="Times New Roman"/>
          <w:lang w:eastAsia="ru-RU"/>
        </w:rPr>
        <w:t xml:space="preserve"> «</w:t>
      </w:r>
      <w:proofErr w:type="spellStart"/>
      <w:r>
        <w:rPr>
          <w:rFonts w:eastAsia="Times New Roman"/>
          <w:lang w:eastAsia="ru-RU"/>
        </w:rPr>
        <w:t>Засима</w:t>
      </w:r>
      <w:proofErr w:type="spellEnd"/>
      <w:r>
        <w:rPr>
          <w:rFonts w:eastAsia="Times New Roman"/>
          <w:lang w:eastAsia="ru-RU"/>
        </w:rPr>
        <w:t xml:space="preserve"> Е.В.».</w:t>
      </w:r>
    </w:p>
    <w:p w:rsidR="006878FE" w:rsidRDefault="00E4647E" w:rsidP="006878FE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1.3. Приложение </w:t>
      </w:r>
      <w:r w:rsidR="006878FE">
        <w:rPr>
          <w:rFonts w:eastAsia="Times New Roman"/>
          <w:lang w:eastAsia="ru-RU"/>
        </w:rPr>
        <w:t xml:space="preserve">к приказу </w:t>
      </w:r>
      <w:r>
        <w:rPr>
          <w:rFonts w:eastAsia="Times New Roman"/>
          <w:lang w:eastAsia="ru-RU"/>
        </w:rPr>
        <w:t xml:space="preserve">изложить </w:t>
      </w:r>
      <w:r w:rsidR="006878FE">
        <w:rPr>
          <w:rFonts w:eastAsia="Times New Roman"/>
          <w:lang w:eastAsia="ru-RU"/>
        </w:rPr>
        <w:t xml:space="preserve">в новой редакции согласно </w:t>
      </w:r>
      <w:proofErr w:type="gramStart"/>
      <w:r w:rsidR="006878FE">
        <w:rPr>
          <w:rFonts w:eastAsia="Times New Roman"/>
          <w:lang w:eastAsia="ru-RU"/>
        </w:rPr>
        <w:t>приложению</w:t>
      </w:r>
      <w:proofErr w:type="gramEnd"/>
      <w:r w:rsidR="006878FE">
        <w:rPr>
          <w:rFonts w:eastAsia="Times New Roman"/>
          <w:lang w:eastAsia="ru-RU"/>
        </w:rPr>
        <w:t xml:space="preserve"> к настоящему приказу.</w:t>
      </w:r>
    </w:p>
    <w:p w:rsidR="006878FE" w:rsidRPr="00661FBD" w:rsidRDefault="006878FE" w:rsidP="006878FE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Настоящий приказ вступает в силу после его официального опубликования</w:t>
      </w:r>
      <w:r w:rsidR="00EA6874">
        <w:rPr>
          <w:rFonts w:ascii="Times New Roman" w:hAnsi="Times New Roman"/>
          <w:sz w:val="28"/>
          <w:szCs w:val="28"/>
        </w:rPr>
        <w:t>.</w:t>
      </w:r>
    </w:p>
    <w:p w:rsidR="006878FE" w:rsidRDefault="006878FE" w:rsidP="006878FE">
      <w:r w:rsidRPr="00F64AC9">
        <w:lastRenderedPageBreak/>
        <w:t>3. Отделу кассовых выплат бюджетн</w:t>
      </w:r>
      <w:r w:rsidR="00B11CB1">
        <w:t>ых и автономных учреждений пред</w:t>
      </w:r>
      <w:r w:rsidRPr="00F64AC9">
        <w:t>ставить настоящий приказ:</w:t>
      </w:r>
    </w:p>
    <w:p w:rsidR="006878FE" w:rsidRPr="00063831" w:rsidRDefault="006878FE" w:rsidP="006878FE">
      <w:r>
        <w:t xml:space="preserve">- в комитет информационной политики для обнародования (размещения) на официальном портале Администрации города: </w:t>
      </w:r>
      <w:r>
        <w:rPr>
          <w:lang w:val="en-US"/>
        </w:rPr>
        <w:t>www</w:t>
      </w:r>
      <w:r w:rsidRPr="00063831">
        <w:t>.</w:t>
      </w:r>
      <w:proofErr w:type="spellStart"/>
      <w:r>
        <w:rPr>
          <w:lang w:val="en-US"/>
        </w:rPr>
        <w:t>admsurgut</w:t>
      </w:r>
      <w:proofErr w:type="spellEnd"/>
      <w:r w:rsidRPr="00063831">
        <w:t>.</w:t>
      </w:r>
      <w:proofErr w:type="spellStart"/>
      <w:r>
        <w:rPr>
          <w:lang w:val="en-US"/>
        </w:rPr>
        <w:t>ru</w:t>
      </w:r>
      <w:proofErr w:type="spellEnd"/>
      <w:r>
        <w:t>;</w:t>
      </w:r>
    </w:p>
    <w:p w:rsidR="006878FE" w:rsidRPr="00F64AC9" w:rsidRDefault="006878FE" w:rsidP="006878FE">
      <w:r w:rsidRPr="00F64AC9">
        <w:t>- в управление документационного и организационного обеспечения Администрации города для направления в регистр муниципальных нормативных правовых актов Ханты-Мансийского автономного округа – Югры;</w:t>
      </w:r>
    </w:p>
    <w:p w:rsidR="006878FE" w:rsidRPr="005A0749" w:rsidRDefault="006878FE" w:rsidP="006878FE">
      <w:r w:rsidRPr="001A2E88">
        <w:t xml:space="preserve">- в муниципальное казенное учреждение «Наш город» для опубликования (размещения) в сетевом издании «Официальные документы города Сургута»: </w:t>
      </w:r>
      <w:r>
        <w:rPr>
          <w:lang w:val="en-US"/>
        </w:rPr>
        <w:t>DOCSURGUT</w:t>
      </w:r>
      <w:r>
        <w:t>.</w:t>
      </w:r>
      <w:r>
        <w:rPr>
          <w:lang w:val="en-US"/>
        </w:rPr>
        <w:t>RU</w:t>
      </w:r>
      <w:r>
        <w:t>;</w:t>
      </w:r>
    </w:p>
    <w:p w:rsidR="006878FE" w:rsidRPr="00F64AC9" w:rsidRDefault="006878FE" w:rsidP="006878FE">
      <w:r>
        <w:t>- в справочно-</w:t>
      </w:r>
      <w:r w:rsidRPr="00F64AC9">
        <w:t>правовые системы.</w:t>
      </w:r>
    </w:p>
    <w:p w:rsidR="006878FE" w:rsidRDefault="006878FE" w:rsidP="006878FE">
      <w:pPr>
        <w:tabs>
          <w:tab w:val="left" w:pos="709"/>
        </w:tabs>
      </w:pPr>
      <w:r>
        <w:t xml:space="preserve">4. </w:t>
      </w:r>
      <w:r w:rsidRPr="00C246FB">
        <w:t xml:space="preserve">Контроль за выполнением настоящего приказа возложить </w:t>
      </w:r>
      <w:r w:rsidRPr="00C246FB">
        <w:br/>
        <w:t xml:space="preserve">на заместителя директора департамента финансов </w:t>
      </w:r>
      <w:proofErr w:type="spellStart"/>
      <w:r w:rsidRPr="00AA29BF">
        <w:t>Засима</w:t>
      </w:r>
      <w:proofErr w:type="spellEnd"/>
      <w:r w:rsidRPr="00AA29BF">
        <w:t xml:space="preserve"> Е.В.</w:t>
      </w:r>
    </w:p>
    <w:p w:rsidR="006878FE" w:rsidRDefault="006878FE" w:rsidP="006878FE">
      <w:pPr>
        <w:rPr>
          <w:rFonts w:eastAsia="Times New Roman"/>
          <w:lang w:eastAsia="ru-RU"/>
        </w:rPr>
      </w:pPr>
    </w:p>
    <w:p w:rsidR="006878FE" w:rsidRDefault="006878FE" w:rsidP="006878FE">
      <w:pPr>
        <w:rPr>
          <w:rFonts w:eastAsia="Times New Roman"/>
          <w:lang w:eastAsia="ru-RU"/>
        </w:rPr>
      </w:pPr>
    </w:p>
    <w:p w:rsidR="006878FE" w:rsidRPr="00C62682" w:rsidRDefault="006878FE" w:rsidP="006878FE">
      <w:pPr>
        <w:rPr>
          <w:rFonts w:eastAsia="Times New Roman"/>
          <w:lang w:eastAsia="ru-RU"/>
        </w:rPr>
      </w:pPr>
    </w:p>
    <w:p w:rsidR="006878FE" w:rsidRPr="008B49C5" w:rsidRDefault="006878FE" w:rsidP="006878FE">
      <w:pPr>
        <w:ind w:firstLine="0"/>
        <w:jc w:val="left"/>
        <w:rPr>
          <w:rFonts w:eastAsia="Times New Roman"/>
          <w:lang w:eastAsia="x-none"/>
        </w:rPr>
      </w:pPr>
      <w:r w:rsidRPr="008B49C5">
        <w:rPr>
          <w:rFonts w:eastAsia="Times New Roman"/>
          <w:lang w:eastAsia="x-none"/>
        </w:rPr>
        <w:t>Д</w:t>
      </w:r>
      <w:proofErr w:type="spellStart"/>
      <w:r w:rsidRPr="008B49C5">
        <w:rPr>
          <w:rFonts w:eastAsia="Times New Roman"/>
          <w:lang w:val="x-none" w:eastAsia="x-none"/>
        </w:rPr>
        <w:t>иректо</w:t>
      </w:r>
      <w:r w:rsidRPr="008B49C5">
        <w:rPr>
          <w:rFonts w:eastAsia="Times New Roman"/>
          <w:lang w:eastAsia="x-none"/>
        </w:rPr>
        <w:t>р</w:t>
      </w:r>
      <w:proofErr w:type="spellEnd"/>
      <w:r w:rsidRPr="008B49C5">
        <w:rPr>
          <w:rFonts w:eastAsia="Times New Roman"/>
          <w:lang w:eastAsia="x-none"/>
        </w:rPr>
        <w:t xml:space="preserve"> департамента    </w:t>
      </w:r>
      <w:r w:rsidRPr="008B49C5">
        <w:rPr>
          <w:rFonts w:eastAsia="Times New Roman"/>
          <w:lang w:val="x-none" w:eastAsia="x-none"/>
        </w:rPr>
        <w:t xml:space="preserve">                      </w:t>
      </w:r>
      <w:r w:rsidRPr="008B49C5">
        <w:rPr>
          <w:rFonts w:eastAsia="Times New Roman"/>
          <w:lang w:eastAsia="x-none"/>
        </w:rPr>
        <w:t xml:space="preserve">                            </w:t>
      </w:r>
      <w:r w:rsidRPr="008B49C5">
        <w:rPr>
          <w:rFonts w:eastAsia="Times New Roman"/>
          <w:lang w:val="x-none" w:eastAsia="x-none"/>
        </w:rPr>
        <w:t xml:space="preserve">      </w:t>
      </w:r>
      <w:r w:rsidRPr="008B49C5">
        <w:rPr>
          <w:rFonts w:eastAsia="Times New Roman"/>
          <w:lang w:eastAsia="x-none"/>
        </w:rPr>
        <w:t xml:space="preserve">          </w:t>
      </w:r>
      <w:r w:rsidRPr="008B49C5">
        <w:rPr>
          <w:rFonts w:eastAsia="Times New Roman"/>
          <w:lang w:val="x-none" w:eastAsia="x-none"/>
        </w:rPr>
        <w:t xml:space="preserve"> </w:t>
      </w:r>
      <w:r>
        <w:rPr>
          <w:rFonts w:eastAsia="Times New Roman"/>
          <w:lang w:eastAsia="x-none"/>
        </w:rPr>
        <w:t>М.А. Новикова</w:t>
      </w: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Pr="0089600C" w:rsidRDefault="006878FE" w:rsidP="006878FE">
      <w:pPr>
        <w:ind w:firstLine="0"/>
        <w:jc w:val="left"/>
        <w:rPr>
          <w:rFonts w:eastAsia="Times New Roman"/>
          <w:bCs/>
          <w:lang w:eastAsia="ru-RU"/>
        </w:rPr>
      </w:pPr>
      <w:r w:rsidRPr="0089600C">
        <w:rPr>
          <w:rFonts w:eastAsia="Times New Roman"/>
          <w:lang w:eastAsia="ru-RU"/>
        </w:rPr>
        <w:t xml:space="preserve">     </w:t>
      </w:r>
      <w:r w:rsidRPr="0089600C">
        <w:rPr>
          <w:rFonts w:eastAsia="Times New Roman"/>
          <w:bCs/>
          <w:lang w:eastAsia="ru-RU"/>
        </w:rPr>
        <w:t xml:space="preserve">                                                                   </w:t>
      </w:r>
      <w:r>
        <w:rPr>
          <w:rFonts w:eastAsia="Times New Roman"/>
          <w:bCs/>
          <w:lang w:eastAsia="ru-RU"/>
        </w:rPr>
        <w:t xml:space="preserve">          </w:t>
      </w:r>
      <w:r w:rsidR="001449E8">
        <w:rPr>
          <w:rFonts w:eastAsia="Times New Roman"/>
          <w:bCs/>
          <w:lang w:eastAsia="ru-RU"/>
        </w:rPr>
        <w:t>Приложение</w:t>
      </w:r>
      <w:r>
        <w:rPr>
          <w:rFonts w:eastAsia="Times New Roman"/>
          <w:bCs/>
          <w:lang w:eastAsia="ru-RU"/>
        </w:rPr>
        <w:t xml:space="preserve"> </w:t>
      </w:r>
      <w:r w:rsidRPr="0089600C">
        <w:rPr>
          <w:rFonts w:eastAsia="Times New Roman"/>
          <w:bCs/>
          <w:lang w:eastAsia="ru-RU"/>
        </w:rPr>
        <w:t>к приказу</w:t>
      </w:r>
    </w:p>
    <w:p w:rsidR="006878FE" w:rsidRDefault="006878FE" w:rsidP="006878FE">
      <w:pPr>
        <w:ind w:firstLine="0"/>
        <w:jc w:val="left"/>
        <w:rPr>
          <w:rFonts w:eastAsia="Times New Roman"/>
          <w:bCs/>
          <w:lang w:eastAsia="ru-RU"/>
        </w:rPr>
      </w:pPr>
      <w:r w:rsidRPr="0089600C">
        <w:rPr>
          <w:rFonts w:eastAsia="Times New Roman"/>
          <w:bCs/>
          <w:lang w:eastAsia="ru-RU"/>
        </w:rPr>
        <w:t xml:space="preserve">                                                        </w:t>
      </w:r>
      <w:r>
        <w:rPr>
          <w:rFonts w:eastAsia="Times New Roman"/>
          <w:bCs/>
          <w:lang w:eastAsia="ru-RU"/>
        </w:rPr>
        <w:t xml:space="preserve">                          </w:t>
      </w:r>
      <w:r w:rsidRPr="0089600C">
        <w:rPr>
          <w:rFonts w:eastAsia="Times New Roman"/>
          <w:bCs/>
          <w:lang w:eastAsia="ru-RU"/>
        </w:rPr>
        <w:t>департамента финансов</w:t>
      </w:r>
    </w:p>
    <w:p w:rsidR="006878FE" w:rsidRPr="0089600C" w:rsidRDefault="006878FE" w:rsidP="006878FE">
      <w:pPr>
        <w:ind w:firstLine="0"/>
        <w:jc w:val="left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                                                                                  Администрации города Сургута</w:t>
      </w:r>
    </w:p>
    <w:p w:rsidR="006878FE" w:rsidRPr="0089600C" w:rsidRDefault="006878FE" w:rsidP="006878FE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89600C">
        <w:rPr>
          <w:rFonts w:eastAsia="Times New Roman"/>
          <w:bCs/>
          <w:lang w:eastAsia="ru-RU"/>
        </w:rPr>
        <w:t xml:space="preserve">                                            </w:t>
      </w:r>
      <w:r>
        <w:rPr>
          <w:rFonts w:eastAsia="Times New Roman"/>
          <w:bCs/>
          <w:lang w:eastAsia="ru-RU"/>
        </w:rPr>
        <w:t xml:space="preserve">                                      </w:t>
      </w:r>
      <w:r w:rsidR="001449E8">
        <w:rPr>
          <w:rFonts w:eastAsia="Times New Roman"/>
          <w:bCs/>
          <w:lang w:eastAsia="ru-RU"/>
        </w:rPr>
        <w:t>от _________</w:t>
      </w:r>
      <w:r w:rsidRPr="0089600C">
        <w:rPr>
          <w:rFonts w:eastAsia="Times New Roman"/>
          <w:bCs/>
          <w:lang w:eastAsia="ru-RU"/>
        </w:rPr>
        <w:t>№______</w:t>
      </w:r>
      <w:r w:rsidR="001449E8">
        <w:rPr>
          <w:rFonts w:eastAsia="Times New Roman"/>
          <w:bCs/>
          <w:lang w:eastAsia="ru-RU"/>
        </w:rPr>
        <w:t>________</w:t>
      </w:r>
    </w:p>
    <w:p w:rsidR="006878FE" w:rsidRPr="0089600C" w:rsidRDefault="006878FE" w:rsidP="006878FE">
      <w:pPr>
        <w:ind w:firstLine="0"/>
        <w:jc w:val="center"/>
        <w:rPr>
          <w:rFonts w:eastAsia="Times New Roman"/>
          <w:lang w:eastAsia="ru-RU"/>
        </w:rPr>
      </w:pPr>
    </w:p>
    <w:p w:rsidR="006878FE" w:rsidRPr="0089600C" w:rsidRDefault="006878FE" w:rsidP="006878FE">
      <w:pPr>
        <w:ind w:firstLine="0"/>
        <w:jc w:val="center"/>
        <w:rPr>
          <w:rFonts w:eastAsia="Times New Roman"/>
          <w:lang w:eastAsia="ru-RU"/>
        </w:rPr>
      </w:pPr>
    </w:p>
    <w:p w:rsidR="006878FE" w:rsidRPr="0089600C" w:rsidRDefault="006878FE" w:rsidP="006878FE">
      <w:pPr>
        <w:ind w:firstLine="0"/>
        <w:jc w:val="center"/>
        <w:rPr>
          <w:rFonts w:eastAsia="Times New Roman"/>
          <w:lang w:eastAsia="ru-RU"/>
        </w:rPr>
      </w:pPr>
      <w:r w:rsidRPr="0089600C">
        <w:rPr>
          <w:rFonts w:eastAsia="Times New Roman"/>
          <w:lang w:eastAsia="ru-RU"/>
        </w:rPr>
        <w:t>Порядок санкционирования расходов муниципальных унитарных предприятий, источником финансового обеспечения которых являются субсидии на осуществление капитальных вложений в объекты муниципальной собственности</w:t>
      </w:r>
    </w:p>
    <w:p w:rsidR="006878FE" w:rsidRDefault="006878FE" w:rsidP="006878FE">
      <w:pPr>
        <w:ind w:right="96" w:firstLine="0"/>
        <w:rPr>
          <w:rFonts w:eastAsia="Times New Roman"/>
          <w:bCs/>
          <w:szCs w:val="20"/>
          <w:lang w:eastAsia="x-none"/>
        </w:rPr>
      </w:pPr>
    </w:p>
    <w:p w:rsidR="006878FE" w:rsidRPr="00E712DD" w:rsidRDefault="006878FE" w:rsidP="006878FE">
      <w:pPr>
        <w:tabs>
          <w:tab w:val="left" w:pos="709"/>
        </w:tabs>
        <w:ind w:right="96"/>
        <w:rPr>
          <w:rFonts w:eastAsia="Times New Roman"/>
          <w:bCs/>
          <w:szCs w:val="20"/>
          <w:lang w:eastAsia="x-none"/>
        </w:rPr>
      </w:pPr>
      <w:r w:rsidRPr="00E62A80">
        <w:rPr>
          <w:rFonts w:eastAsia="Times New Roman"/>
          <w:bCs/>
          <w:szCs w:val="20"/>
          <w:lang w:eastAsia="x-none"/>
        </w:rPr>
        <w:t xml:space="preserve">Раздел </w:t>
      </w:r>
      <w:r w:rsidRPr="00E62A80">
        <w:rPr>
          <w:rFonts w:eastAsia="Times New Roman"/>
          <w:bCs/>
          <w:szCs w:val="20"/>
          <w:lang w:val="en-US" w:eastAsia="x-none"/>
        </w:rPr>
        <w:t>I</w:t>
      </w:r>
      <w:r w:rsidRPr="00E62A80">
        <w:rPr>
          <w:rFonts w:eastAsia="Times New Roman"/>
          <w:bCs/>
          <w:szCs w:val="20"/>
          <w:lang w:eastAsia="x-none"/>
        </w:rPr>
        <w:t>.</w:t>
      </w:r>
      <w:r>
        <w:rPr>
          <w:rFonts w:eastAsia="Times New Roman"/>
          <w:bCs/>
          <w:szCs w:val="20"/>
          <w:lang w:eastAsia="x-none"/>
        </w:rPr>
        <w:t xml:space="preserve"> Общие положения</w:t>
      </w:r>
      <w:bookmarkStart w:id="1" w:name="sub_1001"/>
    </w:p>
    <w:p w:rsidR="006878FE" w:rsidRPr="005E3906" w:rsidRDefault="006878FE" w:rsidP="006878FE">
      <w:r w:rsidRPr="00DE20DD">
        <w:rPr>
          <w:color w:val="000000" w:themeColor="text1"/>
        </w:rPr>
        <w:t>1. Настоящий Порядок</w:t>
      </w:r>
      <w:r>
        <w:rPr>
          <w:color w:val="000000" w:themeColor="text1"/>
        </w:rPr>
        <w:t xml:space="preserve"> </w:t>
      </w:r>
      <w:r w:rsidRPr="0089600C">
        <w:rPr>
          <w:rFonts w:eastAsia="Times New Roman"/>
          <w:lang w:eastAsia="ru-RU"/>
        </w:rPr>
        <w:t>санкционирования расходов муниципальных унитарных предприятий, источником финансового обеспечения которых являются субсидии на осуществление капитальных вложений в объекты муниципальной собственности</w:t>
      </w:r>
      <w:r>
        <w:rPr>
          <w:rFonts w:eastAsia="Times New Roman"/>
          <w:lang w:eastAsia="ru-RU"/>
        </w:rPr>
        <w:t xml:space="preserve"> (далее – порядок)</w:t>
      </w:r>
      <w:r w:rsidRPr="00DE20DD">
        <w:rPr>
          <w:color w:val="000000" w:themeColor="text1"/>
        </w:rPr>
        <w:t xml:space="preserve"> разработан в соответствии со </w:t>
      </w:r>
      <w:hyperlink r:id="rId8" w:history="1">
        <w:r w:rsidRPr="00DE20DD">
          <w:rPr>
            <w:rStyle w:val="af"/>
            <w:color w:val="000000" w:themeColor="text1"/>
          </w:rPr>
          <w:t>статьей 78.2</w:t>
        </w:r>
      </w:hyperlink>
      <w:r w:rsidRPr="00DE20DD">
        <w:rPr>
          <w:color w:val="000000" w:themeColor="text1"/>
        </w:rPr>
        <w:t xml:space="preserve"> Бюджетного кодекса Российской Федерации,</w:t>
      </w:r>
      <w:r w:rsidRPr="00DE20DD">
        <w:t xml:space="preserve"> </w:t>
      </w:r>
      <w:r w:rsidRPr="00DE20DD">
        <w:rPr>
          <w:color w:val="000000" w:themeColor="text1"/>
        </w:rPr>
        <w:t>постановлением Адми</w:t>
      </w:r>
      <w:r>
        <w:rPr>
          <w:color w:val="000000" w:themeColor="text1"/>
        </w:rPr>
        <w:t>нистрации города от 03.10.2014 № 6751 «</w:t>
      </w:r>
      <w:r w:rsidRPr="00DE20DD">
        <w:rPr>
          <w:color w:val="000000" w:themeColor="text1"/>
        </w:rPr>
        <w:t>Об утверждении порядка осуществления капитальных вложений в объекты муниципальной собственности</w:t>
      </w:r>
      <w:r>
        <w:rPr>
          <w:color w:val="000000" w:themeColor="text1"/>
        </w:rPr>
        <w:t xml:space="preserve"> за счет средств бюджета города»</w:t>
      </w:r>
      <w:r w:rsidRPr="00DE20DD">
        <w:rPr>
          <w:color w:val="000000" w:themeColor="text1"/>
        </w:rPr>
        <w:t xml:space="preserve"> и устанавливает порядок </w:t>
      </w:r>
      <w:r>
        <w:t>санкционирования департаментом финансов Администрации города (далее – департамент финансов) расходов муниципальных унитарных предприятий (далее – предприятия), источником финансового обеспечения которых являются субсидии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– субсидия на капитальные вложения).</w:t>
      </w:r>
    </w:p>
    <w:p w:rsidR="006878FE" w:rsidRPr="00DE20DD" w:rsidRDefault="006878FE" w:rsidP="006878FE">
      <w:pPr>
        <w:rPr>
          <w:color w:val="000000" w:themeColor="text1"/>
        </w:rPr>
      </w:pPr>
      <w:bookmarkStart w:id="2" w:name="sub_1002"/>
      <w:bookmarkEnd w:id="1"/>
      <w:r w:rsidRPr="00DE20DD">
        <w:rPr>
          <w:color w:val="000000" w:themeColor="text1"/>
        </w:rPr>
        <w:t xml:space="preserve">2. </w:t>
      </w:r>
      <w:r w:rsidR="00B177D6">
        <w:rPr>
          <w:color w:val="000000" w:themeColor="text1"/>
        </w:rPr>
        <w:t xml:space="preserve">Учет операций с субсидиями на капитальные вложения осуществляется департаментом финансов </w:t>
      </w:r>
      <w:r w:rsidRPr="00DE20DD">
        <w:rPr>
          <w:color w:val="000000" w:themeColor="text1"/>
        </w:rPr>
        <w:t xml:space="preserve">на казначейском счете для осуществления и отражения операций с денежными средствами </w:t>
      </w:r>
      <w:r>
        <w:rPr>
          <w:color w:val="000000" w:themeColor="text1"/>
        </w:rPr>
        <w:t>получателей средств из бюджета,</w:t>
      </w:r>
      <w:r w:rsidRPr="00DE20DD">
        <w:rPr>
          <w:color w:val="000000" w:themeColor="text1"/>
        </w:rPr>
        <w:t xml:space="preserve"> открытом департаменту финансов в Управлении Федерального казначейства по Ханты-Мансий</w:t>
      </w:r>
      <w:r>
        <w:rPr>
          <w:color w:val="000000" w:themeColor="text1"/>
        </w:rPr>
        <w:t xml:space="preserve">скому автономному округу – </w:t>
      </w:r>
      <w:r w:rsidRPr="00FB5752">
        <w:rPr>
          <w:color w:val="000000" w:themeColor="text1"/>
        </w:rPr>
        <w:t>Югре (далее – УФК).</w:t>
      </w:r>
      <w:r>
        <w:rPr>
          <w:color w:val="000000" w:themeColor="text1"/>
        </w:rPr>
        <w:t xml:space="preserve"> </w:t>
      </w:r>
    </w:p>
    <w:p w:rsidR="006878FE" w:rsidRDefault="006878FE" w:rsidP="006878FE">
      <w:pPr>
        <w:rPr>
          <w:color w:val="000000" w:themeColor="text1"/>
        </w:rPr>
      </w:pPr>
      <w:bookmarkStart w:id="3" w:name="sub_1003"/>
      <w:bookmarkEnd w:id="2"/>
      <w:r w:rsidRPr="00DE20DD">
        <w:rPr>
          <w:color w:val="000000" w:themeColor="text1"/>
        </w:rPr>
        <w:t xml:space="preserve">3. </w:t>
      </w:r>
      <w:r w:rsidR="00B177D6">
        <w:rPr>
          <w:color w:val="000000" w:themeColor="text1"/>
        </w:rPr>
        <w:t>О</w:t>
      </w:r>
      <w:r w:rsidR="00C34FFE">
        <w:rPr>
          <w:color w:val="000000" w:themeColor="text1"/>
        </w:rPr>
        <w:t>перации</w:t>
      </w:r>
      <w:r>
        <w:rPr>
          <w:color w:val="000000" w:themeColor="text1"/>
        </w:rPr>
        <w:t xml:space="preserve"> по санкционированию расходов предприятий, источником финансового обеспечения которых являются субсидии на капиталь</w:t>
      </w:r>
      <w:r w:rsidR="00B11CB1">
        <w:rPr>
          <w:color w:val="000000" w:themeColor="text1"/>
        </w:rPr>
        <w:t>ные вложения, осуществляю</w:t>
      </w:r>
      <w:r>
        <w:rPr>
          <w:color w:val="000000" w:themeColor="text1"/>
        </w:rPr>
        <w:t>тся</w:t>
      </w:r>
      <w:r w:rsidRPr="00DE20DD">
        <w:rPr>
          <w:color w:val="000000" w:themeColor="text1"/>
        </w:rPr>
        <w:t xml:space="preserve"> на лицевых счетах для учета операций с субсидиями на капитальные вложения, откры</w:t>
      </w:r>
      <w:r>
        <w:rPr>
          <w:color w:val="000000" w:themeColor="text1"/>
        </w:rPr>
        <w:t>тых</w:t>
      </w:r>
      <w:r w:rsidRPr="00DE20DD">
        <w:rPr>
          <w:color w:val="000000" w:themeColor="text1"/>
        </w:rPr>
        <w:t xml:space="preserve"> </w:t>
      </w:r>
      <w:r>
        <w:rPr>
          <w:color w:val="000000" w:themeColor="text1"/>
        </w:rPr>
        <w:t>предприятиям</w:t>
      </w:r>
      <w:r w:rsidRPr="00DE20DD">
        <w:rPr>
          <w:color w:val="000000" w:themeColor="text1"/>
        </w:rPr>
        <w:t xml:space="preserve"> в департаменте финансов </w:t>
      </w:r>
      <w:r w:rsidRPr="00B109FB">
        <w:rPr>
          <w:rFonts w:eastAsia="Times New Roman"/>
          <w:color w:val="000000" w:themeColor="text1"/>
          <w:lang w:eastAsia="ru-RU"/>
        </w:rPr>
        <w:t>в соответствии с Порядком открытия и ведения лицевых счетов департаментом финансов Администрации города Сургута, утвержденным приказом департамента финансов</w:t>
      </w:r>
      <w:r>
        <w:rPr>
          <w:rFonts w:eastAsia="Times New Roman"/>
          <w:color w:val="000000" w:themeColor="text1"/>
          <w:lang w:eastAsia="ru-RU"/>
        </w:rPr>
        <w:t xml:space="preserve"> от 11.01.2021</w:t>
      </w:r>
      <w:r>
        <w:t xml:space="preserve"> №</w:t>
      </w:r>
      <w:r w:rsidRPr="005210A4">
        <w:t xml:space="preserve"> 08-03-1/1</w:t>
      </w:r>
      <w:r>
        <w:t xml:space="preserve"> (</w:t>
      </w:r>
      <w:r w:rsidR="00E27AFE">
        <w:t>далее – порядок открытия и ве</w:t>
      </w:r>
      <w:r w:rsidRPr="00423D2F">
        <w:t>дения лицевых счетов</w:t>
      </w:r>
      <w:r>
        <w:t>)</w:t>
      </w:r>
      <w:r w:rsidR="00284431" w:rsidRPr="00367584">
        <w:t>,</w:t>
      </w:r>
      <w:r w:rsidRPr="005210A4">
        <w:t xml:space="preserve"> </w:t>
      </w:r>
      <w:r>
        <w:rPr>
          <w:rFonts w:eastAsia="Times New Roman"/>
          <w:color w:val="000000" w:themeColor="text1"/>
          <w:lang w:eastAsia="ru-RU"/>
        </w:rPr>
        <w:t xml:space="preserve">в электронном виде в </w:t>
      </w:r>
      <w:r w:rsidR="00624B02">
        <w:rPr>
          <w:rFonts w:eastAsia="Times New Roman"/>
          <w:color w:val="000000" w:themeColor="text1"/>
          <w:lang w:eastAsia="ru-RU"/>
        </w:rPr>
        <w:t>автоматизированной системе</w:t>
      </w:r>
      <w:r w:rsidRPr="00C41F4E">
        <w:rPr>
          <w:rFonts w:eastAsia="Times New Roman"/>
          <w:color w:val="000000" w:themeColor="text1"/>
          <w:lang w:eastAsia="ru-RU"/>
        </w:rPr>
        <w:t xml:space="preserve"> планирования и исполнения бюджета города на о</w:t>
      </w:r>
      <w:r>
        <w:rPr>
          <w:rFonts w:eastAsia="Times New Roman"/>
          <w:color w:val="000000" w:themeColor="text1"/>
          <w:lang w:eastAsia="ru-RU"/>
        </w:rPr>
        <w:t>снове программного обеспечения «</w:t>
      </w:r>
      <w:r w:rsidRPr="00C41F4E">
        <w:rPr>
          <w:rFonts w:eastAsia="Times New Roman"/>
          <w:color w:val="000000" w:themeColor="text1"/>
          <w:lang w:eastAsia="ru-RU"/>
        </w:rPr>
        <w:t>Ав</w:t>
      </w:r>
      <w:r>
        <w:rPr>
          <w:rFonts w:eastAsia="Times New Roman"/>
          <w:color w:val="000000" w:themeColor="text1"/>
          <w:lang w:eastAsia="ru-RU"/>
        </w:rPr>
        <w:t>томатизированный Центр Контроля» (далее – система АЦК)</w:t>
      </w:r>
      <w:r w:rsidRPr="00C41F4E">
        <w:rPr>
          <w:rFonts w:eastAsia="Times New Roman"/>
          <w:color w:val="000000" w:themeColor="text1"/>
          <w:lang w:eastAsia="ru-RU"/>
        </w:rPr>
        <w:t xml:space="preserve"> с использованием эл</w:t>
      </w:r>
      <w:r>
        <w:rPr>
          <w:rFonts w:eastAsia="Times New Roman"/>
          <w:color w:val="000000" w:themeColor="text1"/>
          <w:lang w:eastAsia="ru-RU"/>
        </w:rPr>
        <w:t xml:space="preserve">ектронных документов (далее – ЭД), подписанных </w:t>
      </w:r>
      <w:r>
        <w:rPr>
          <w:rFonts w:eastAsia="Times New Roman"/>
          <w:color w:val="000000" w:themeColor="text1"/>
          <w:lang w:eastAsia="ru-RU"/>
        </w:rPr>
        <w:lastRenderedPageBreak/>
        <w:t>усиленными квалифицированными электронными подписями</w:t>
      </w:r>
      <w:r w:rsidRPr="000C798D">
        <w:rPr>
          <w:rFonts w:eastAsia="Times New Roman"/>
          <w:color w:val="000000" w:themeColor="text1"/>
          <w:lang w:eastAsia="ru-RU"/>
        </w:rPr>
        <w:t xml:space="preserve"> (далее – ЭП) уполномоченных</w:t>
      </w:r>
      <w:r>
        <w:rPr>
          <w:rFonts w:eastAsia="Times New Roman"/>
          <w:color w:val="000000" w:themeColor="text1"/>
          <w:lang w:eastAsia="ru-RU"/>
        </w:rPr>
        <w:t xml:space="preserve"> лиц.</w:t>
      </w:r>
    </w:p>
    <w:p w:rsidR="006878FE" w:rsidRDefault="006878FE" w:rsidP="006878FE">
      <w:r>
        <w:t>При отсутствии у предприятия технической возможности формирования ЭД и (или) подписания ЭП в системе АЦК, документ, заверенный подписью руководителя, главного бухгалтера предприятия и оттиском печати предприятия, представляется структурному подразделению Администрации города, курирующему деятельность предприятия (далее – куратор) на бумажном носителе для ввода в систему АЦК и подписания ЭП уполномоченных лиц куратора.</w:t>
      </w:r>
    </w:p>
    <w:p w:rsidR="00154AE3" w:rsidRDefault="00154AE3" w:rsidP="006878FE">
      <w:pPr>
        <w:rPr>
          <w:color w:val="000000" w:themeColor="text1"/>
        </w:rPr>
      </w:pPr>
      <w:r>
        <w:rPr>
          <w:color w:val="000000" w:themeColor="text1"/>
        </w:rPr>
        <w:t>4</w:t>
      </w:r>
      <w:r w:rsidRPr="00154AE3">
        <w:rPr>
          <w:color w:val="000000" w:themeColor="text1"/>
        </w:rPr>
        <w:t xml:space="preserve">. Подключение, отключение, назначение и изменение прав доступа в системе АЦК осуществляется отделом информационного обеспечения планирования и исполнения бюджета департамента </w:t>
      </w:r>
      <w:r w:rsidRPr="00AE50FD">
        <w:rPr>
          <w:color w:val="000000" w:themeColor="text1"/>
        </w:rPr>
        <w:t xml:space="preserve">финансов на основании </w:t>
      </w:r>
      <w:r w:rsidR="00AE50FD" w:rsidRPr="00AE50FD">
        <w:rPr>
          <w:color w:val="000000" w:themeColor="text1"/>
        </w:rPr>
        <w:t>письменного обращения</w:t>
      </w:r>
      <w:r w:rsidRPr="00AE50FD">
        <w:rPr>
          <w:color w:val="000000" w:themeColor="text1"/>
        </w:rPr>
        <w:t xml:space="preserve"> на имя директора</w:t>
      </w:r>
      <w:r w:rsidR="00E02A4E">
        <w:rPr>
          <w:color w:val="000000" w:themeColor="text1"/>
        </w:rPr>
        <w:t xml:space="preserve"> департамента финансов по форме</w:t>
      </w:r>
      <w:r w:rsidR="00E02A4E" w:rsidRPr="00E02A4E">
        <w:rPr>
          <w:color w:val="000000" w:themeColor="text1"/>
        </w:rPr>
        <w:t xml:space="preserve"> </w:t>
      </w:r>
      <w:r w:rsidRPr="00154AE3">
        <w:rPr>
          <w:color w:val="000000" w:themeColor="text1"/>
        </w:rPr>
        <w:t xml:space="preserve">согласно </w:t>
      </w:r>
      <w:proofErr w:type="gramStart"/>
      <w:r w:rsidRPr="00154AE3">
        <w:rPr>
          <w:color w:val="000000" w:themeColor="text1"/>
        </w:rPr>
        <w:t>приложению</w:t>
      </w:r>
      <w:proofErr w:type="gramEnd"/>
      <w:r w:rsidRPr="00154AE3">
        <w:rPr>
          <w:color w:val="000000" w:themeColor="text1"/>
        </w:rPr>
        <w:t xml:space="preserve"> к настоящему порядку.</w:t>
      </w:r>
    </w:p>
    <w:p w:rsidR="006878FE" w:rsidRDefault="00154AE3" w:rsidP="006878FE">
      <w:pPr>
        <w:rPr>
          <w:color w:val="000000" w:themeColor="text1"/>
        </w:rPr>
      </w:pPr>
      <w:r>
        <w:rPr>
          <w:color w:val="000000" w:themeColor="text1"/>
        </w:rPr>
        <w:t>5</w:t>
      </w:r>
      <w:r w:rsidR="006878FE" w:rsidRPr="008B1810">
        <w:rPr>
          <w:color w:val="000000" w:themeColor="text1"/>
        </w:rPr>
        <w:t xml:space="preserve">. Порядок регистрации сертификатов ключей </w:t>
      </w:r>
      <w:r w:rsidR="006878FE">
        <w:rPr>
          <w:color w:val="000000" w:themeColor="text1"/>
        </w:rPr>
        <w:t>ЭП</w:t>
      </w:r>
      <w:r w:rsidR="006878FE" w:rsidRPr="008B1810">
        <w:rPr>
          <w:color w:val="000000" w:themeColor="text1"/>
        </w:rPr>
        <w:t xml:space="preserve"> для подписания ЭД в системе АЦК изложен в Регламенте регистрации сертификатов ключей электронной подписи в информационных системах департамента финансов, утверждаемом приказом департамента финансов.</w:t>
      </w:r>
      <w:r w:rsidR="006878FE">
        <w:rPr>
          <w:color w:val="000000" w:themeColor="text1"/>
        </w:rPr>
        <w:t xml:space="preserve"> </w:t>
      </w:r>
    </w:p>
    <w:p w:rsidR="006878FE" w:rsidRDefault="00586B94" w:rsidP="006878FE">
      <w:pPr>
        <w:rPr>
          <w:color w:val="000000" w:themeColor="text1"/>
        </w:rPr>
      </w:pPr>
      <w:r w:rsidRPr="00AE50FD">
        <w:rPr>
          <w:color w:val="000000" w:themeColor="text1"/>
        </w:rPr>
        <w:t>6. Понятия и термины, применяемые в настоящем порядке, используются в значениях, определенных Бюджетным кодексом Российской Федерации и другими федеральными законами, регулирующими бюджетные правоотношения.</w:t>
      </w:r>
    </w:p>
    <w:p w:rsidR="00586B94" w:rsidRDefault="00586B94" w:rsidP="006878FE">
      <w:pPr>
        <w:rPr>
          <w:color w:val="000000" w:themeColor="text1"/>
        </w:rPr>
      </w:pPr>
    </w:p>
    <w:p w:rsidR="006878FE" w:rsidRDefault="006878FE" w:rsidP="006878FE">
      <w:pPr>
        <w:rPr>
          <w:color w:val="000000" w:themeColor="text1"/>
        </w:rPr>
      </w:pPr>
      <w:r w:rsidRPr="00E712DD">
        <w:rPr>
          <w:color w:val="000000" w:themeColor="text1"/>
        </w:rPr>
        <w:t>Раздел I</w:t>
      </w:r>
      <w:r>
        <w:rPr>
          <w:color w:val="000000" w:themeColor="text1"/>
          <w:lang w:val="en-US"/>
        </w:rPr>
        <w:t>I</w:t>
      </w:r>
      <w:r w:rsidRPr="00E712DD">
        <w:rPr>
          <w:color w:val="000000" w:themeColor="text1"/>
        </w:rPr>
        <w:t xml:space="preserve">. </w:t>
      </w:r>
      <w:r>
        <w:rPr>
          <w:rFonts w:eastAsia="Times New Roman"/>
          <w:color w:val="000000" w:themeColor="text1"/>
          <w:lang w:eastAsia="ru-RU"/>
        </w:rPr>
        <w:t>Порядок формирования распоряжений о совершении казначейских платежей</w:t>
      </w:r>
    </w:p>
    <w:p w:rsidR="006878FE" w:rsidRDefault="006878FE" w:rsidP="006878FE">
      <w:pPr>
        <w:rPr>
          <w:color w:val="000000" w:themeColor="text1"/>
        </w:rPr>
      </w:pPr>
      <w:r>
        <w:rPr>
          <w:color w:val="000000" w:themeColor="text1"/>
        </w:rPr>
        <w:t xml:space="preserve">1. Для </w:t>
      </w:r>
      <w:r w:rsidR="00E56609">
        <w:rPr>
          <w:color w:val="000000" w:themeColor="text1"/>
        </w:rPr>
        <w:t>осуществления</w:t>
      </w:r>
      <w:r>
        <w:rPr>
          <w:color w:val="000000" w:themeColor="text1"/>
        </w:rPr>
        <w:t xml:space="preserve"> расходов за счет средств субсидий на капитальные вложения предприятие формирует в системе АЦК распоряжение о совершении казначейского платежа в форме </w:t>
      </w:r>
      <w:r>
        <w:rPr>
          <w:rFonts w:eastAsia="Times New Roman"/>
          <w:color w:val="000000" w:themeColor="text1"/>
          <w:lang w:eastAsia="ru-RU"/>
        </w:rPr>
        <w:t>ЭД «Заявка БУ/АУ на выплату средств» (далее – ЭД «Заявка»).</w:t>
      </w:r>
    </w:p>
    <w:p w:rsidR="006878FE" w:rsidRPr="00F5315D" w:rsidRDefault="006878FE" w:rsidP="006878FE">
      <w:pPr>
        <w:rPr>
          <w:color w:val="000000" w:themeColor="text1"/>
        </w:rPr>
      </w:pPr>
      <w:r>
        <w:rPr>
          <w:color w:val="000000" w:themeColor="text1"/>
        </w:rPr>
        <w:t>ЭД «Заявка» должен</w:t>
      </w:r>
      <w:r w:rsidRPr="00F5315D">
        <w:rPr>
          <w:color w:val="000000" w:themeColor="text1"/>
        </w:rPr>
        <w:t xml:space="preserve"> соответствовать требованиям</w:t>
      </w:r>
      <w:r>
        <w:rPr>
          <w:color w:val="000000" w:themeColor="text1"/>
        </w:rPr>
        <w:t>, установленным</w:t>
      </w:r>
      <w:r w:rsidRPr="00F5315D">
        <w:rPr>
          <w:color w:val="000000" w:themeColor="text1"/>
        </w:rPr>
        <w:t>:</w:t>
      </w:r>
    </w:p>
    <w:p w:rsidR="006878FE" w:rsidRPr="00F5315D" w:rsidRDefault="006878FE" w:rsidP="006878FE">
      <w:pPr>
        <w:rPr>
          <w:color w:val="000000" w:themeColor="text1"/>
        </w:rPr>
      </w:pPr>
      <w:r w:rsidRPr="00F5315D">
        <w:rPr>
          <w:color w:val="000000" w:themeColor="text1"/>
        </w:rPr>
        <w:t>- Положен</w:t>
      </w:r>
      <w:r>
        <w:rPr>
          <w:color w:val="000000" w:themeColor="text1"/>
        </w:rPr>
        <w:t>ием Банка России от 29.06.2021 № 762-П «О</w:t>
      </w:r>
      <w:r w:rsidRPr="00F5315D">
        <w:rPr>
          <w:color w:val="000000" w:themeColor="text1"/>
        </w:rPr>
        <w:t xml:space="preserve"> правилах осуществ</w:t>
      </w:r>
      <w:r>
        <w:rPr>
          <w:color w:val="000000" w:themeColor="text1"/>
        </w:rPr>
        <w:t>ления перевода денежных средств»</w:t>
      </w:r>
      <w:r w:rsidRPr="00F5315D">
        <w:rPr>
          <w:color w:val="000000" w:themeColor="text1"/>
        </w:rPr>
        <w:t>;</w:t>
      </w:r>
    </w:p>
    <w:p w:rsidR="006878FE" w:rsidRPr="00F5315D" w:rsidRDefault="006878FE" w:rsidP="006878FE">
      <w:pPr>
        <w:rPr>
          <w:color w:val="000000" w:themeColor="text1"/>
        </w:rPr>
      </w:pPr>
      <w:r w:rsidRPr="008B1810">
        <w:rPr>
          <w:color w:val="000000" w:themeColor="text1"/>
        </w:rPr>
        <w:t>- Федеральными законами от 27.07.2010 № 210-ФЗ «Об организации предоставления государственных и муниципальных услуг», 21.07.2014 № 209-ФЗ «О государственной информационной системе жилищно-коммунального хозяйства»;</w:t>
      </w:r>
      <w:r>
        <w:rPr>
          <w:color w:val="000000" w:themeColor="text1"/>
        </w:rPr>
        <w:t xml:space="preserve"> </w:t>
      </w:r>
    </w:p>
    <w:p w:rsidR="006878FE" w:rsidRDefault="006878FE" w:rsidP="006878FE">
      <w:pPr>
        <w:rPr>
          <w:color w:val="000000" w:themeColor="text1"/>
        </w:rPr>
      </w:pPr>
      <w:r w:rsidRPr="00F5315D">
        <w:rPr>
          <w:color w:val="000000" w:themeColor="text1"/>
        </w:rPr>
        <w:t>- приказом Минф</w:t>
      </w:r>
      <w:r>
        <w:rPr>
          <w:color w:val="000000" w:themeColor="text1"/>
        </w:rPr>
        <w:t>ина России от 12.11.2013 № 107н «</w:t>
      </w:r>
      <w:r w:rsidRPr="00F5315D">
        <w:rPr>
          <w:color w:val="000000" w:themeColor="text1"/>
        </w:rPr>
        <w:t>Об утверждении Правил указания информации в реквизитах распоряжений о переводе денежных средств в уплату платежей в бюджетн</w:t>
      </w:r>
      <w:r>
        <w:rPr>
          <w:color w:val="000000" w:themeColor="text1"/>
        </w:rPr>
        <w:t>ую систему Российской Федерации»</w:t>
      </w:r>
      <w:r w:rsidRPr="00F5315D">
        <w:rPr>
          <w:color w:val="000000" w:themeColor="text1"/>
        </w:rPr>
        <w:t>.</w:t>
      </w:r>
    </w:p>
    <w:p w:rsidR="006878FE" w:rsidRPr="00367584" w:rsidRDefault="006878FE" w:rsidP="006878FE">
      <w:pPr>
        <w:rPr>
          <w:color w:val="000000" w:themeColor="text1"/>
        </w:rPr>
      </w:pPr>
      <w:r w:rsidRPr="00E43D77">
        <w:rPr>
          <w:color w:val="000000" w:themeColor="text1"/>
        </w:rPr>
        <w:t>2. Для подт</w:t>
      </w:r>
      <w:r>
        <w:rPr>
          <w:color w:val="000000" w:themeColor="text1"/>
        </w:rPr>
        <w:t>верждения возникновения денежного</w:t>
      </w:r>
      <w:r w:rsidRPr="00E43D77">
        <w:rPr>
          <w:color w:val="000000" w:themeColor="text1"/>
        </w:rPr>
        <w:t xml:space="preserve"> обязательств</w:t>
      </w:r>
      <w:r>
        <w:rPr>
          <w:color w:val="000000" w:themeColor="text1"/>
        </w:rPr>
        <w:t>а</w:t>
      </w:r>
      <w:r w:rsidR="003E4CDF" w:rsidRPr="00367584">
        <w:rPr>
          <w:color w:val="000000" w:themeColor="text1"/>
        </w:rPr>
        <w:t xml:space="preserve">, </w:t>
      </w:r>
      <w:r w:rsidR="00414180">
        <w:rPr>
          <w:color w:val="000000" w:themeColor="text1"/>
        </w:rPr>
        <w:t>связанного с поставкой товаров, выполнением работ, оказанием услуг</w:t>
      </w:r>
      <w:r w:rsidR="00586B94">
        <w:rPr>
          <w:color w:val="000000" w:themeColor="text1"/>
        </w:rPr>
        <w:t>,</w:t>
      </w:r>
      <w:r w:rsidR="00414180">
        <w:rPr>
          <w:color w:val="000000" w:themeColor="text1"/>
        </w:rPr>
        <w:t xml:space="preserve"> </w:t>
      </w:r>
      <w:r w:rsidRPr="00367584">
        <w:rPr>
          <w:color w:val="000000" w:themeColor="text1"/>
        </w:rPr>
        <w:t xml:space="preserve">предприятием к ЭД «Заявка» в системе АЦК </w:t>
      </w:r>
      <w:r w:rsidR="001F0A2C" w:rsidRPr="00367584">
        <w:rPr>
          <w:color w:val="000000" w:themeColor="text1"/>
        </w:rPr>
        <w:t>прикладываются</w:t>
      </w:r>
      <w:r w:rsidRPr="00367584">
        <w:rPr>
          <w:color w:val="000000" w:themeColor="text1"/>
        </w:rPr>
        <w:t xml:space="preserve"> документы-основания:</w:t>
      </w:r>
    </w:p>
    <w:p w:rsidR="006878FE" w:rsidRDefault="006878FE" w:rsidP="006878FE">
      <w:pPr>
        <w:rPr>
          <w:color w:val="000000" w:themeColor="text1"/>
        </w:rPr>
      </w:pPr>
      <w:r w:rsidRPr="00367584">
        <w:rPr>
          <w:color w:val="000000" w:themeColor="text1"/>
        </w:rPr>
        <w:t>- подтверждающие факт поставки товаров, выполнения работ, оказания услуг, предусмотренные контрактом (договором);</w:t>
      </w:r>
      <w:r w:rsidR="00F90B27">
        <w:rPr>
          <w:color w:val="000000" w:themeColor="text1"/>
        </w:rPr>
        <w:t xml:space="preserve"> </w:t>
      </w:r>
    </w:p>
    <w:p w:rsidR="00A33B3F" w:rsidRPr="00367584" w:rsidRDefault="00F90B27" w:rsidP="006878FE">
      <w:pPr>
        <w:rPr>
          <w:color w:val="000000" w:themeColor="text1"/>
        </w:rPr>
      </w:pPr>
      <w:r w:rsidRPr="00AE50FD">
        <w:rPr>
          <w:color w:val="000000" w:themeColor="text1"/>
        </w:rPr>
        <w:lastRenderedPageBreak/>
        <w:t>- предусмотренные контрактом (договором)</w:t>
      </w:r>
      <w:r w:rsidR="00AE50FD">
        <w:rPr>
          <w:color w:val="000000" w:themeColor="text1"/>
        </w:rPr>
        <w:t xml:space="preserve"> при выплате авансовых платежей</w:t>
      </w:r>
      <w:r w:rsidRPr="00AE50FD">
        <w:rPr>
          <w:color w:val="000000" w:themeColor="text1"/>
        </w:rPr>
        <w:t>;</w:t>
      </w:r>
    </w:p>
    <w:p w:rsidR="006878FE" w:rsidRDefault="006878FE" w:rsidP="006878FE">
      <w:pPr>
        <w:rPr>
          <w:color w:val="000000" w:themeColor="text1"/>
        </w:rPr>
      </w:pPr>
      <w:r w:rsidRPr="00367584">
        <w:rPr>
          <w:color w:val="000000" w:themeColor="text1"/>
        </w:rPr>
        <w:t>- ко</w:t>
      </w:r>
      <w:r w:rsidR="00414180">
        <w:rPr>
          <w:color w:val="000000" w:themeColor="text1"/>
        </w:rPr>
        <w:t>нтракт (договор).</w:t>
      </w:r>
    </w:p>
    <w:p w:rsidR="00D21463" w:rsidRDefault="00414180" w:rsidP="00627D04">
      <w:pPr>
        <w:rPr>
          <w:color w:val="000000" w:themeColor="text1"/>
        </w:rPr>
      </w:pPr>
      <w:r>
        <w:rPr>
          <w:color w:val="000000" w:themeColor="text1"/>
        </w:rPr>
        <w:t>В случае, если</w:t>
      </w:r>
      <w:r w:rsidR="00627D04">
        <w:rPr>
          <w:color w:val="000000" w:themeColor="text1"/>
        </w:rPr>
        <w:t xml:space="preserve"> </w:t>
      </w:r>
      <w:r w:rsidR="00D21463" w:rsidRPr="00D21463">
        <w:rPr>
          <w:color w:val="000000" w:themeColor="text1"/>
        </w:rPr>
        <w:t>формирование и подписание документа о приемке и иных документов, которые считаются его неотъемлемой частью, осуществлялось в электронном виде в единой информационной системе в сфере закупок (далее – ЕИС), то представление указанных документов не требуется. При этом в ЭД «Заявка» указывается ссылка на данные документы, размещенные в ЕИС.</w:t>
      </w:r>
    </w:p>
    <w:p w:rsidR="006878FE" w:rsidRDefault="00414180" w:rsidP="00D21463">
      <w:pPr>
        <w:rPr>
          <w:color w:val="000000" w:themeColor="text1"/>
        </w:rPr>
      </w:pPr>
      <w:r>
        <w:rPr>
          <w:color w:val="000000" w:themeColor="text1"/>
        </w:rPr>
        <w:t xml:space="preserve">3. Для </w:t>
      </w:r>
      <w:r w:rsidR="00EE36B1">
        <w:rPr>
          <w:color w:val="000000" w:themeColor="text1"/>
        </w:rPr>
        <w:t xml:space="preserve">возмещения </w:t>
      </w:r>
      <w:r>
        <w:rPr>
          <w:color w:val="000000" w:themeColor="text1"/>
        </w:rPr>
        <w:t xml:space="preserve">произведенных расходов (части расходов) предприятием </w:t>
      </w:r>
      <w:r w:rsidRPr="00414180">
        <w:rPr>
          <w:color w:val="000000" w:themeColor="text1"/>
        </w:rPr>
        <w:t>к ЭД «Заяв</w:t>
      </w:r>
      <w:r>
        <w:rPr>
          <w:color w:val="000000" w:themeColor="text1"/>
        </w:rPr>
        <w:t>ка» в системе А</w:t>
      </w:r>
      <w:r w:rsidR="00D21463">
        <w:rPr>
          <w:color w:val="000000" w:themeColor="text1"/>
        </w:rPr>
        <w:t>ЦК прикладывается отчет о прои</w:t>
      </w:r>
      <w:r w:rsidR="001204F3">
        <w:rPr>
          <w:color w:val="000000" w:themeColor="text1"/>
        </w:rPr>
        <w:t>зведенных расходах с платежными документами</w:t>
      </w:r>
      <w:r w:rsidR="001204F3" w:rsidRPr="001204F3">
        <w:rPr>
          <w:color w:val="000000" w:themeColor="text1"/>
        </w:rPr>
        <w:t>, подтверждающи</w:t>
      </w:r>
      <w:r w:rsidR="001204F3">
        <w:rPr>
          <w:color w:val="000000" w:themeColor="text1"/>
        </w:rPr>
        <w:t>ми</w:t>
      </w:r>
      <w:r w:rsidR="001204F3" w:rsidRPr="001204F3">
        <w:rPr>
          <w:color w:val="000000" w:themeColor="text1"/>
        </w:rPr>
        <w:t xml:space="preserve"> оплату произведенных </w:t>
      </w:r>
      <w:r w:rsidR="001204F3">
        <w:rPr>
          <w:color w:val="000000" w:themeColor="text1"/>
        </w:rPr>
        <w:t xml:space="preserve">предприятием </w:t>
      </w:r>
      <w:r w:rsidR="001204F3" w:rsidRPr="001204F3">
        <w:rPr>
          <w:color w:val="000000" w:themeColor="text1"/>
        </w:rPr>
        <w:t>расходов (части расходов),</w:t>
      </w:r>
      <w:r w:rsidR="00D21463">
        <w:rPr>
          <w:color w:val="000000" w:themeColor="text1"/>
        </w:rPr>
        <w:t xml:space="preserve"> заверенный руководителем и главным бухгалтером предприятия (лицами, исполняющими их обязанности в период временного отсутствия).</w:t>
      </w:r>
    </w:p>
    <w:p w:rsidR="006878FE" w:rsidRDefault="00B11CB1" w:rsidP="006878FE">
      <w:pPr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color w:val="000000" w:themeColor="text1"/>
          <w:lang w:eastAsia="ru-RU"/>
        </w:rPr>
        <w:t>4</w:t>
      </w:r>
      <w:r w:rsidR="008D100D">
        <w:rPr>
          <w:rFonts w:eastAsia="Times New Roman"/>
          <w:color w:val="000000" w:themeColor="text1"/>
          <w:lang w:eastAsia="ru-RU"/>
        </w:rPr>
        <w:t xml:space="preserve">. Документы, указанные в пунктах 2 и 3 </w:t>
      </w:r>
      <w:r w:rsidR="00CF2827">
        <w:rPr>
          <w:rFonts w:eastAsia="Times New Roman"/>
          <w:color w:val="000000" w:themeColor="text1"/>
          <w:lang w:eastAsia="ru-RU"/>
        </w:rPr>
        <w:t>настоящего раздела,</w:t>
      </w:r>
      <w:r w:rsidR="008D100D">
        <w:rPr>
          <w:rFonts w:eastAsia="Times New Roman"/>
          <w:color w:val="000000" w:themeColor="text1"/>
          <w:lang w:eastAsia="ru-RU"/>
        </w:rPr>
        <w:t xml:space="preserve"> </w:t>
      </w:r>
      <w:r w:rsidR="00562407">
        <w:rPr>
          <w:rFonts w:eastAsia="Times New Roman"/>
          <w:color w:val="000000" w:themeColor="text1"/>
          <w:lang w:eastAsia="ru-RU"/>
        </w:rPr>
        <w:t>прикладываю</w:t>
      </w:r>
      <w:r w:rsidR="00460B80">
        <w:rPr>
          <w:rFonts w:eastAsia="Times New Roman"/>
          <w:color w:val="000000" w:themeColor="text1"/>
          <w:lang w:eastAsia="ru-RU"/>
        </w:rPr>
        <w:t>тся к ЭД «Заявка»</w:t>
      </w:r>
      <w:r w:rsidR="006878FE" w:rsidRPr="000E308F">
        <w:rPr>
          <w:rFonts w:eastAsia="Times New Roman"/>
          <w:color w:val="000000" w:themeColor="text1"/>
          <w:lang w:eastAsia="ru-RU"/>
        </w:rPr>
        <w:t xml:space="preserve"> в форме электронной копии оригинала документа-основания, созданного посредством сканирования (далее – скан-копия) и (или) загруженного из системы электронного документооборота с контрагентами «</w:t>
      </w:r>
      <w:proofErr w:type="spellStart"/>
      <w:r w:rsidR="006878FE" w:rsidRPr="000E308F">
        <w:rPr>
          <w:rFonts w:eastAsia="Times New Roman"/>
          <w:color w:val="000000" w:themeColor="text1"/>
          <w:lang w:eastAsia="ru-RU"/>
        </w:rPr>
        <w:t>Диадок</w:t>
      </w:r>
      <w:proofErr w:type="spellEnd"/>
      <w:r w:rsidR="006878FE" w:rsidRPr="000E308F">
        <w:rPr>
          <w:rFonts w:eastAsia="Times New Roman"/>
          <w:color w:val="000000" w:themeColor="text1"/>
          <w:lang w:eastAsia="ru-RU"/>
        </w:rPr>
        <w:t>» компании СКБ К</w:t>
      </w:r>
      <w:r w:rsidR="006878FE">
        <w:rPr>
          <w:rFonts w:eastAsia="Times New Roman"/>
          <w:color w:val="000000" w:themeColor="text1"/>
          <w:lang w:eastAsia="ru-RU"/>
        </w:rPr>
        <w:t xml:space="preserve">онтур (далее – </w:t>
      </w:r>
      <w:proofErr w:type="spellStart"/>
      <w:r w:rsidR="006878FE">
        <w:rPr>
          <w:rFonts w:eastAsia="Times New Roman"/>
          <w:color w:val="000000" w:themeColor="text1"/>
          <w:lang w:eastAsia="ru-RU"/>
        </w:rPr>
        <w:t>Диадок</w:t>
      </w:r>
      <w:proofErr w:type="spellEnd"/>
      <w:r w:rsidR="006878FE">
        <w:rPr>
          <w:rFonts w:eastAsia="Times New Roman"/>
          <w:color w:val="000000" w:themeColor="text1"/>
          <w:lang w:eastAsia="ru-RU"/>
        </w:rPr>
        <w:t xml:space="preserve">-документ) в соответствии с требованиями, установленными </w:t>
      </w:r>
      <w:r w:rsidR="006878FE" w:rsidRPr="004E1DFA">
        <w:rPr>
          <w:rFonts w:eastAsia="Times New Roman"/>
          <w:color w:val="000000" w:themeColor="text1"/>
          <w:lang w:eastAsia="ru-RU"/>
        </w:rPr>
        <w:t xml:space="preserve">разделом </w:t>
      </w:r>
      <w:r w:rsidR="006878FE" w:rsidRPr="004E1DFA">
        <w:rPr>
          <w:rFonts w:eastAsia="Times New Roman"/>
          <w:color w:val="000000" w:themeColor="text1"/>
          <w:lang w:val="en-US" w:eastAsia="ru-RU"/>
        </w:rPr>
        <w:t>I</w:t>
      </w:r>
      <w:r w:rsidR="006878FE" w:rsidRPr="004E1DFA">
        <w:rPr>
          <w:rFonts w:eastAsia="Times New Roman"/>
          <w:color w:val="000000" w:themeColor="text1"/>
          <w:lang w:eastAsia="ru-RU"/>
        </w:rPr>
        <w:t>V настоящего порядка.</w:t>
      </w:r>
    </w:p>
    <w:p w:rsidR="006878FE" w:rsidRDefault="00B11CB1" w:rsidP="006878FE">
      <w:pPr>
        <w:rPr>
          <w:color w:val="000000" w:themeColor="text1"/>
        </w:rPr>
      </w:pPr>
      <w:r>
        <w:rPr>
          <w:color w:val="000000" w:themeColor="text1"/>
        </w:rPr>
        <w:t>5</w:t>
      </w:r>
      <w:r w:rsidR="006878FE">
        <w:rPr>
          <w:color w:val="000000" w:themeColor="text1"/>
        </w:rPr>
        <w:t>. Сформированный ЭД «</w:t>
      </w:r>
      <w:r w:rsidR="006878FE" w:rsidRPr="00367584">
        <w:rPr>
          <w:color w:val="000000" w:themeColor="text1"/>
        </w:rPr>
        <w:t xml:space="preserve">Заявка» подписывается ЭП </w:t>
      </w:r>
      <w:r w:rsidR="00F54D99">
        <w:rPr>
          <w:color w:val="000000" w:themeColor="text1"/>
        </w:rPr>
        <w:t xml:space="preserve">лиц </w:t>
      </w:r>
      <w:r w:rsidR="00A33B3F">
        <w:rPr>
          <w:color w:val="000000" w:themeColor="text1"/>
        </w:rPr>
        <w:t>с правом первой и второй подписей</w:t>
      </w:r>
      <w:r w:rsidR="00F54D99">
        <w:rPr>
          <w:color w:val="000000" w:themeColor="text1"/>
        </w:rPr>
        <w:t xml:space="preserve">, включенных в карточку образцов подписей. Право первой подписи принадлежит </w:t>
      </w:r>
      <w:r w:rsidR="00CE19F9">
        <w:rPr>
          <w:color w:val="000000" w:themeColor="text1"/>
        </w:rPr>
        <w:t>руководителю</w:t>
      </w:r>
      <w:r w:rsidR="00F54D99">
        <w:rPr>
          <w:color w:val="000000" w:themeColor="text1"/>
        </w:rPr>
        <w:t xml:space="preserve"> предприятия и (или) иным уполномоченным им лицам. Право второй подписи принадлежит главному</w:t>
      </w:r>
      <w:r w:rsidR="0024071B">
        <w:rPr>
          <w:color w:val="000000" w:themeColor="text1"/>
        </w:rPr>
        <w:t xml:space="preserve"> бухгалтеру</w:t>
      </w:r>
      <w:r w:rsidR="006878FE" w:rsidRPr="00367584">
        <w:rPr>
          <w:color w:val="000000" w:themeColor="text1"/>
        </w:rPr>
        <w:t xml:space="preserve"> предприятия</w:t>
      </w:r>
      <w:r w:rsidR="00F54D99">
        <w:rPr>
          <w:color w:val="000000" w:themeColor="text1"/>
        </w:rPr>
        <w:t xml:space="preserve"> и (или) иным уполномоченным директором лицам. Подписанный ЭД «Заявка»</w:t>
      </w:r>
      <w:r w:rsidR="006878FE" w:rsidRPr="00367584">
        <w:rPr>
          <w:color w:val="000000" w:themeColor="text1"/>
        </w:rPr>
        <w:t xml:space="preserve"> предоставляется предприятием в системе АЦК на статусе «Ожидание включения в ЗОР», статусе</w:t>
      </w:r>
      <w:r w:rsidR="006878FE">
        <w:rPr>
          <w:color w:val="000000" w:themeColor="text1"/>
        </w:rPr>
        <w:t xml:space="preserve"> дополнительного сценария «Не указан».</w:t>
      </w:r>
    </w:p>
    <w:p w:rsidR="006878FE" w:rsidRDefault="006878FE" w:rsidP="006878FE">
      <w:pPr>
        <w:rPr>
          <w:color w:val="000000" w:themeColor="text1"/>
        </w:rPr>
      </w:pPr>
      <w:r>
        <w:rPr>
          <w:color w:val="000000" w:themeColor="text1"/>
        </w:rPr>
        <w:t>Формирование и предоставление карточ</w:t>
      </w:r>
      <w:r w:rsidR="00B11CB1">
        <w:rPr>
          <w:color w:val="000000" w:themeColor="text1"/>
        </w:rPr>
        <w:t>ки образцов подписей установлены</w:t>
      </w:r>
      <w:r>
        <w:rPr>
          <w:color w:val="000000" w:themeColor="text1"/>
        </w:rPr>
        <w:t xml:space="preserve"> порядком открытия и ведения лицевых счетов. </w:t>
      </w:r>
    </w:p>
    <w:p w:rsidR="006878FE" w:rsidRDefault="006878FE" w:rsidP="006878FE">
      <w:pPr>
        <w:rPr>
          <w:color w:val="000000" w:themeColor="text1"/>
        </w:rPr>
      </w:pPr>
    </w:p>
    <w:p w:rsidR="006878FE" w:rsidRDefault="006878FE" w:rsidP="006878FE">
      <w:pPr>
        <w:rPr>
          <w:color w:val="000000" w:themeColor="text1"/>
        </w:rPr>
      </w:pPr>
      <w:r w:rsidRPr="002F545E">
        <w:rPr>
          <w:color w:val="000000" w:themeColor="text1"/>
        </w:rPr>
        <w:t>Раздел I</w:t>
      </w:r>
      <w:r w:rsidRPr="002F545E">
        <w:rPr>
          <w:color w:val="000000" w:themeColor="text1"/>
          <w:lang w:val="en-US"/>
        </w:rPr>
        <w:t>II</w:t>
      </w:r>
      <w:r w:rsidRPr="002F545E">
        <w:rPr>
          <w:color w:val="000000" w:themeColor="text1"/>
        </w:rPr>
        <w:t>. Проведение санкционирования расходов</w:t>
      </w:r>
    </w:p>
    <w:p w:rsidR="006878FE" w:rsidRDefault="006878FE" w:rsidP="006878FE">
      <w:pPr>
        <w:rPr>
          <w:color w:val="000000" w:themeColor="text1"/>
        </w:rPr>
      </w:pPr>
      <w:r>
        <w:rPr>
          <w:color w:val="000000" w:themeColor="text1"/>
        </w:rPr>
        <w:t>1. Работники отдела кассовых выплат бюджетных и автономных учреждений (далее – отдел кассовых выплат) осуществляют следующие процедуры в системе АЦК:</w:t>
      </w:r>
    </w:p>
    <w:p w:rsidR="006878FE" w:rsidRDefault="008E312C" w:rsidP="006878FE">
      <w:pPr>
        <w:rPr>
          <w:color w:val="000000" w:themeColor="text1"/>
        </w:rPr>
      </w:pPr>
      <w:r>
        <w:rPr>
          <w:color w:val="000000" w:themeColor="text1"/>
        </w:rPr>
        <w:t>1</w:t>
      </w:r>
      <w:r w:rsidR="006878FE">
        <w:rPr>
          <w:color w:val="000000" w:themeColor="text1"/>
        </w:rPr>
        <w:t>.1. Принимают ЭД «Заявка» на статусе «Ожидание включения в ЗОР», статусе дополнительного сценария «Не указан» путем перевода на статус дополнительного сценария «На контроле ФО».</w:t>
      </w:r>
    </w:p>
    <w:p w:rsidR="006878FE" w:rsidRDefault="006878FE" w:rsidP="006878FE">
      <w:pPr>
        <w:rPr>
          <w:color w:val="000000" w:themeColor="text1"/>
        </w:rPr>
      </w:pPr>
      <w:r>
        <w:rPr>
          <w:color w:val="000000" w:themeColor="text1"/>
        </w:rPr>
        <w:t xml:space="preserve">ЭД «Заявка», поступивший после 13-00 часов текущего операционного дня, принимается отделом кассовых выплат </w:t>
      </w:r>
      <w:r w:rsidR="00B177D6">
        <w:rPr>
          <w:color w:val="000000" w:themeColor="text1"/>
        </w:rPr>
        <w:t>до</w:t>
      </w:r>
      <w:r w:rsidR="00A95F09">
        <w:rPr>
          <w:color w:val="000000" w:themeColor="text1"/>
        </w:rPr>
        <w:t xml:space="preserve"> </w:t>
      </w:r>
      <w:r>
        <w:rPr>
          <w:color w:val="000000" w:themeColor="text1"/>
        </w:rPr>
        <w:t>13-00 часов следующего операционного дня.</w:t>
      </w:r>
    </w:p>
    <w:p w:rsidR="006878FE" w:rsidRPr="00BF1BCC" w:rsidRDefault="008E312C" w:rsidP="006878FE">
      <w:pPr>
        <w:rPr>
          <w:color w:val="000000" w:themeColor="text1"/>
        </w:rPr>
      </w:pPr>
      <w:r>
        <w:rPr>
          <w:color w:val="000000" w:themeColor="text1"/>
        </w:rPr>
        <w:t>1</w:t>
      </w:r>
      <w:r w:rsidR="006878FE" w:rsidRPr="00BF1BCC">
        <w:rPr>
          <w:color w:val="000000" w:themeColor="text1"/>
        </w:rPr>
        <w:t>.2. Проверяют ЭД «Заявка»</w:t>
      </w:r>
      <w:r w:rsidR="00CD019F">
        <w:rPr>
          <w:color w:val="000000" w:themeColor="text1"/>
        </w:rPr>
        <w:t xml:space="preserve"> не позднее второго рабочего дня, следующего за днем представления,</w:t>
      </w:r>
      <w:r w:rsidR="006878FE" w:rsidRPr="00BF1BCC">
        <w:rPr>
          <w:color w:val="000000" w:themeColor="text1"/>
        </w:rPr>
        <w:t xml:space="preserve"> по следующим направлениям:</w:t>
      </w:r>
    </w:p>
    <w:p w:rsidR="006878FE" w:rsidRPr="007C2BC5" w:rsidRDefault="006878FE" w:rsidP="006878FE">
      <w:pPr>
        <w:rPr>
          <w:color w:val="000000" w:themeColor="text1"/>
        </w:rPr>
      </w:pPr>
      <w:r>
        <w:rPr>
          <w:color w:val="000000" w:themeColor="text1"/>
        </w:rPr>
        <w:lastRenderedPageBreak/>
        <w:t xml:space="preserve">- </w:t>
      </w:r>
      <w:r w:rsidRPr="00BF1BCC">
        <w:rPr>
          <w:color w:val="000000" w:themeColor="text1"/>
        </w:rPr>
        <w:t>наличие и соответствие ЭП лиц, включенных в карточку</w:t>
      </w:r>
      <w:r w:rsidRPr="007C2BC5">
        <w:rPr>
          <w:color w:val="000000" w:themeColor="text1"/>
        </w:rPr>
        <w:t xml:space="preserve"> образцов подписей;</w:t>
      </w:r>
    </w:p>
    <w:p w:rsidR="006878FE" w:rsidRPr="007C2BC5" w:rsidRDefault="006878FE" w:rsidP="006878FE">
      <w:pPr>
        <w:rPr>
          <w:color w:val="000000" w:themeColor="text1"/>
        </w:rPr>
      </w:pPr>
      <w:r>
        <w:rPr>
          <w:color w:val="000000" w:themeColor="text1"/>
        </w:rPr>
        <w:t xml:space="preserve">- </w:t>
      </w:r>
      <w:proofErr w:type="spellStart"/>
      <w:r w:rsidRPr="007C2BC5">
        <w:rPr>
          <w:color w:val="000000" w:themeColor="text1"/>
        </w:rPr>
        <w:t>валидность</w:t>
      </w:r>
      <w:proofErr w:type="spellEnd"/>
      <w:r w:rsidRPr="007C2BC5">
        <w:rPr>
          <w:color w:val="000000" w:themeColor="text1"/>
        </w:rPr>
        <w:t xml:space="preserve"> ЭП;</w:t>
      </w:r>
    </w:p>
    <w:p w:rsidR="006878FE" w:rsidRPr="007C2BC5" w:rsidRDefault="006878FE" w:rsidP="006878FE">
      <w:pPr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7C2BC5">
        <w:rPr>
          <w:color w:val="000000" w:themeColor="text1"/>
        </w:rPr>
        <w:t xml:space="preserve">соответствие требованиям, установленным </w:t>
      </w:r>
      <w:r>
        <w:rPr>
          <w:color w:val="000000" w:themeColor="text1"/>
        </w:rPr>
        <w:t xml:space="preserve">разделом </w:t>
      </w:r>
      <w:r>
        <w:rPr>
          <w:color w:val="000000" w:themeColor="text1"/>
          <w:lang w:val="en-US"/>
        </w:rPr>
        <w:t>II</w:t>
      </w:r>
      <w:r w:rsidRPr="00C95D93">
        <w:rPr>
          <w:color w:val="000000" w:themeColor="text1"/>
        </w:rPr>
        <w:t xml:space="preserve"> </w:t>
      </w:r>
      <w:r>
        <w:rPr>
          <w:color w:val="000000" w:themeColor="text1"/>
        </w:rPr>
        <w:t>настоящего порядка</w:t>
      </w:r>
      <w:r w:rsidRPr="007C2BC5">
        <w:rPr>
          <w:color w:val="000000" w:themeColor="text1"/>
        </w:rPr>
        <w:t>;</w:t>
      </w:r>
    </w:p>
    <w:p w:rsidR="006878FE" w:rsidRDefault="006878FE" w:rsidP="006878FE">
      <w:pPr>
        <w:rPr>
          <w:color w:val="000000" w:themeColor="text1"/>
        </w:rPr>
      </w:pPr>
      <w:r>
        <w:rPr>
          <w:color w:val="000000" w:themeColor="text1"/>
        </w:rPr>
        <w:t>- соответствие реквизитов (наименование, номер, дата, реквизиты получателя платежа) документа-основания реквизитам, указанным в ЭД «Заявка»;</w:t>
      </w:r>
    </w:p>
    <w:p w:rsidR="006878FE" w:rsidRDefault="006878FE" w:rsidP="006878FE">
      <w:pPr>
        <w:rPr>
          <w:color w:val="000000" w:themeColor="text1"/>
        </w:rPr>
      </w:pPr>
      <w:r>
        <w:rPr>
          <w:color w:val="000000" w:themeColor="text1"/>
        </w:rPr>
        <w:t>- соответствие содержания операции по поставке товаров, вып</w:t>
      </w:r>
      <w:r w:rsidR="00B177D6">
        <w:rPr>
          <w:color w:val="000000" w:themeColor="text1"/>
        </w:rPr>
        <w:t xml:space="preserve">олнению работ, оказанию услуг, </w:t>
      </w:r>
      <w:r>
        <w:rPr>
          <w:color w:val="000000" w:themeColor="text1"/>
        </w:rPr>
        <w:t>исходя из документа-основания</w:t>
      </w:r>
      <w:r w:rsidR="00AE50FD">
        <w:rPr>
          <w:color w:val="000000" w:themeColor="text1"/>
        </w:rPr>
        <w:t>,</w:t>
      </w:r>
      <w:r>
        <w:rPr>
          <w:color w:val="000000" w:themeColor="text1"/>
        </w:rPr>
        <w:t xml:space="preserve"> содержанию текста назначения платежа ЭД «Заявка»;</w:t>
      </w:r>
    </w:p>
    <w:p w:rsidR="006878FE" w:rsidRDefault="006878FE" w:rsidP="006878FE">
      <w:pPr>
        <w:rPr>
          <w:color w:val="000000" w:themeColor="text1"/>
        </w:rPr>
      </w:pPr>
      <w:r>
        <w:rPr>
          <w:color w:val="000000" w:themeColor="text1"/>
        </w:rPr>
        <w:t xml:space="preserve">- соответствие содержания операции по оплате денежных обязательств предприятий цели </w:t>
      </w:r>
      <w:r w:rsidR="0079435A">
        <w:rPr>
          <w:color w:val="000000" w:themeColor="text1"/>
        </w:rPr>
        <w:t xml:space="preserve">и условиям </w:t>
      </w:r>
      <w:r>
        <w:rPr>
          <w:color w:val="000000" w:themeColor="text1"/>
        </w:rPr>
        <w:t>предоста</w:t>
      </w:r>
      <w:r w:rsidR="007D4021">
        <w:rPr>
          <w:color w:val="000000" w:themeColor="text1"/>
        </w:rPr>
        <w:t>вления субсидии, предусмотренным</w:t>
      </w:r>
      <w:r>
        <w:rPr>
          <w:color w:val="000000" w:themeColor="text1"/>
        </w:rPr>
        <w:t xml:space="preserve"> в соглашение о предоставлении субсидии.</w:t>
      </w:r>
    </w:p>
    <w:p w:rsidR="004975FC" w:rsidRDefault="004975FC" w:rsidP="006878FE">
      <w:pPr>
        <w:rPr>
          <w:color w:val="000000" w:themeColor="text1"/>
        </w:rPr>
      </w:pPr>
      <w:r>
        <w:rPr>
          <w:color w:val="000000" w:themeColor="text1"/>
        </w:rPr>
        <w:t xml:space="preserve">При положительном результате проверки принимают ЭД «Заявка» к исполнению путем перевода на статус дополнительного сценария «Контроль пройден» с подписанием ЭП работника отдела кассовых выплат, а в случае </w:t>
      </w:r>
      <w:r w:rsidR="00B177D6">
        <w:rPr>
          <w:color w:val="000000" w:themeColor="text1"/>
        </w:rPr>
        <w:t>отрицательного результата проверки</w:t>
      </w:r>
      <w:r w:rsidR="009E269A">
        <w:rPr>
          <w:color w:val="000000" w:themeColor="text1"/>
        </w:rPr>
        <w:t xml:space="preserve"> на соответствие требованиям, установленным настоящим подпунктом</w:t>
      </w:r>
      <w:r>
        <w:rPr>
          <w:color w:val="000000" w:themeColor="text1"/>
        </w:rPr>
        <w:t xml:space="preserve"> – отказывают ЭД «Заявка» с указанием причины отказа.</w:t>
      </w:r>
    </w:p>
    <w:p w:rsidR="00F445A7" w:rsidRDefault="00F445A7" w:rsidP="006878FE">
      <w:pPr>
        <w:rPr>
          <w:color w:val="000000" w:themeColor="text1"/>
        </w:rPr>
      </w:pPr>
      <w:r>
        <w:rPr>
          <w:color w:val="000000" w:themeColor="text1"/>
        </w:rPr>
        <w:t>1.3. Не позднее второго рабочего дня, следующего за днем поступления субсидии на капитальные вложения на казначейский счет для осуществления и отражения операций с денежными средствами получателей средств из бюджета и зачисления на лицевой счет для учета операций с субсидиями на капитальные вложения работники отдела кассовых выплат:</w:t>
      </w:r>
    </w:p>
    <w:p w:rsidR="001C4837" w:rsidRDefault="00F445A7" w:rsidP="006878FE">
      <w:pPr>
        <w:rPr>
          <w:color w:val="000000" w:themeColor="text1"/>
        </w:rPr>
      </w:pPr>
      <w:r>
        <w:rPr>
          <w:color w:val="000000" w:themeColor="text1"/>
        </w:rPr>
        <w:t xml:space="preserve">- переводят </w:t>
      </w:r>
      <w:r w:rsidR="00A33B3F">
        <w:rPr>
          <w:color w:val="000000" w:themeColor="text1"/>
        </w:rPr>
        <w:t>ЭД «Заявка</w:t>
      </w:r>
      <w:r w:rsidR="001C4837">
        <w:rPr>
          <w:color w:val="000000" w:themeColor="text1"/>
        </w:rPr>
        <w:t>» со статуса «Средства есть» на статус «Готов к исполнению»;</w:t>
      </w:r>
    </w:p>
    <w:p w:rsidR="006878FE" w:rsidRDefault="001C4837" w:rsidP="005D513E">
      <w:pPr>
        <w:rPr>
          <w:color w:val="000000" w:themeColor="text1"/>
        </w:rPr>
      </w:pPr>
      <w:r>
        <w:rPr>
          <w:color w:val="000000" w:themeColor="text1"/>
        </w:rPr>
        <w:t>- фор</w:t>
      </w:r>
      <w:r w:rsidR="005D513E">
        <w:rPr>
          <w:color w:val="000000" w:themeColor="text1"/>
        </w:rPr>
        <w:t>мируют</w:t>
      </w:r>
      <w:r w:rsidR="00624B02">
        <w:rPr>
          <w:color w:val="000000" w:themeColor="text1"/>
        </w:rPr>
        <w:t xml:space="preserve"> ЭД «Платежные</w:t>
      </w:r>
      <w:r w:rsidR="005D513E">
        <w:rPr>
          <w:color w:val="000000" w:themeColor="text1"/>
        </w:rPr>
        <w:t xml:space="preserve"> поручени</w:t>
      </w:r>
      <w:r w:rsidR="00624B02">
        <w:rPr>
          <w:color w:val="000000" w:themeColor="text1"/>
        </w:rPr>
        <w:t>я</w:t>
      </w:r>
      <w:r w:rsidR="005D513E">
        <w:rPr>
          <w:color w:val="000000" w:themeColor="text1"/>
        </w:rPr>
        <w:t xml:space="preserve">», которые </w:t>
      </w:r>
      <w:r w:rsidR="006878FE">
        <w:rPr>
          <w:color w:val="000000" w:themeColor="text1"/>
        </w:rPr>
        <w:t xml:space="preserve">группируются в </w:t>
      </w:r>
      <w:r w:rsidR="00A33B3F">
        <w:rPr>
          <w:color w:val="000000" w:themeColor="text1"/>
        </w:rPr>
        <w:t>реестры в форме ЭД «Распоряжение</w:t>
      </w:r>
      <w:r w:rsidR="006878FE">
        <w:rPr>
          <w:color w:val="000000" w:themeColor="text1"/>
        </w:rPr>
        <w:t xml:space="preserve"> на перечисление средств с текущего счета» (далее – ЭД «Распоряжение на перечисление»).</w:t>
      </w:r>
    </w:p>
    <w:p w:rsidR="006878FE" w:rsidRDefault="006A10BB" w:rsidP="006878FE">
      <w:pPr>
        <w:rPr>
          <w:color w:val="000000" w:themeColor="text1"/>
        </w:rPr>
      </w:pPr>
      <w:r>
        <w:rPr>
          <w:color w:val="000000" w:themeColor="text1"/>
        </w:rPr>
        <w:t>2</w:t>
      </w:r>
      <w:r w:rsidR="006878FE">
        <w:rPr>
          <w:color w:val="000000" w:themeColor="text1"/>
        </w:rPr>
        <w:t>. ЭД «Распоряжение на перечисление» подписывает ЭП работник отдела кассовых выплат, подготовивший ЭД и начальник отдела кассовых выплат (лицо, исполняющее его обязанности).</w:t>
      </w:r>
    </w:p>
    <w:p w:rsidR="006878FE" w:rsidRPr="00FB5752" w:rsidRDefault="006A10BB" w:rsidP="006878FE">
      <w:pPr>
        <w:rPr>
          <w:color w:val="000000" w:themeColor="text1"/>
        </w:rPr>
      </w:pPr>
      <w:r>
        <w:rPr>
          <w:color w:val="000000" w:themeColor="text1"/>
        </w:rPr>
        <w:t>3</w:t>
      </w:r>
      <w:r w:rsidR="006878FE">
        <w:rPr>
          <w:color w:val="000000" w:themeColor="text1"/>
        </w:rPr>
        <w:t>. Начальник отдела кассовых выплат (лицо, исполняющее его обязанности) загружает ЭД «Распоряжение на перечисление» в информационную систему казначейских платежей Федерального казначейства в форме</w:t>
      </w:r>
      <w:r w:rsidR="00E524C9">
        <w:rPr>
          <w:color w:val="000000" w:themeColor="text1"/>
        </w:rPr>
        <w:t xml:space="preserve"> ЭД «Пакет платежных поручений», который подписы</w:t>
      </w:r>
      <w:r w:rsidR="00FA0D98">
        <w:rPr>
          <w:color w:val="000000" w:themeColor="text1"/>
        </w:rPr>
        <w:t xml:space="preserve">вается </w:t>
      </w:r>
      <w:r w:rsidR="006B3F1D">
        <w:rPr>
          <w:color w:val="000000" w:themeColor="text1"/>
        </w:rPr>
        <w:t>ЭП лиц с правом первой и второй подпис</w:t>
      </w:r>
      <w:r w:rsidR="00C72F6C" w:rsidRPr="00AE50FD">
        <w:rPr>
          <w:color w:val="000000" w:themeColor="text1"/>
        </w:rPr>
        <w:t>ей</w:t>
      </w:r>
      <w:r w:rsidR="00FA0D98">
        <w:rPr>
          <w:color w:val="000000" w:themeColor="text1"/>
        </w:rPr>
        <w:t>,</w:t>
      </w:r>
      <w:r w:rsidR="006B3F1D">
        <w:rPr>
          <w:color w:val="000000" w:themeColor="text1"/>
        </w:rPr>
        <w:t xml:space="preserve"> включенных</w:t>
      </w:r>
      <w:r w:rsidR="00FA0D98">
        <w:rPr>
          <w:color w:val="000000" w:themeColor="text1"/>
        </w:rPr>
        <w:t xml:space="preserve"> в карточку образцов подписей УФК. Право первой подписи принадлежит директору департамента финансов и (или) иным уполномоченным им лицам. Право второй подписи принадлежит </w:t>
      </w:r>
      <w:r w:rsidR="005E06DB">
        <w:rPr>
          <w:color w:val="000000" w:themeColor="text1"/>
        </w:rPr>
        <w:t>заместителю</w:t>
      </w:r>
      <w:r w:rsidR="006878FE" w:rsidRPr="00FB5752">
        <w:rPr>
          <w:color w:val="000000" w:themeColor="text1"/>
        </w:rPr>
        <w:t xml:space="preserve"> директора де</w:t>
      </w:r>
      <w:r w:rsidR="00282D32">
        <w:rPr>
          <w:color w:val="000000" w:themeColor="text1"/>
        </w:rPr>
        <w:t>партамента финансов, выполняющему</w:t>
      </w:r>
      <w:r w:rsidR="006878FE" w:rsidRPr="00FB5752">
        <w:rPr>
          <w:color w:val="000000" w:themeColor="text1"/>
        </w:rPr>
        <w:t xml:space="preserve"> функции главного бухгалтера финансового </w:t>
      </w:r>
      <w:r w:rsidR="006878FE" w:rsidRPr="00367584">
        <w:rPr>
          <w:color w:val="000000" w:themeColor="text1"/>
        </w:rPr>
        <w:t xml:space="preserve">органа </w:t>
      </w:r>
      <w:r w:rsidR="005E06DB">
        <w:rPr>
          <w:color w:val="000000" w:themeColor="text1"/>
        </w:rPr>
        <w:t xml:space="preserve">и (или) лицам, уполномоченным директором департамента финансов.  </w:t>
      </w:r>
      <w:r w:rsidR="006878FE" w:rsidRPr="00FB5752">
        <w:rPr>
          <w:color w:val="000000" w:themeColor="text1"/>
        </w:rPr>
        <w:t>Подписанные ЭД</w:t>
      </w:r>
      <w:r w:rsidR="006878FE">
        <w:rPr>
          <w:color w:val="000000" w:themeColor="text1"/>
        </w:rPr>
        <w:t xml:space="preserve"> «Пакеты платежных поручений» </w:t>
      </w:r>
      <w:r w:rsidR="006878FE" w:rsidRPr="00FB5752">
        <w:rPr>
          <w:color w:val="000000" w:themeColor="text1"/>
        </w:rPr>
        <w:t>отправляются по каналам связи до 16-00 часов текущего дня в УФК.</w:t>
      </w:r>
    </w:p>
    <w:p w:rsidR="005E06DB" w:rsidRDefault="005E06DB" w:rsidP="000F4A4D">
      <w:pPr>
        <w:ind w:firstLine="0"/>
        <w:rPr>
          <w:color w:val="000000" w:themeColor="text1"/>
        </w:rPr>
      </w:pPr>
    </w:p>
    <w:p w:rsidR="006878FE" w:rsidRPr="00E43D77" w:rsidRDefault="006878FE" w:rsidP="006878FE">
      <w:pPr>
        <w:rPr>
          <w:color w:val="000000" w:themeColor="text1"/>
        </w:rPr>
      </w:pPr>
      <w:r>
        <w:rPr>
          <w:color w:val="000000" w:themeColor="text1"/>
        </w:rPr>
        <w:lastRenderedPageBreak/>
        <w:t xml:space="preserve">Раздел </w:t>
      </w:r>
      <w:r>
        <w:rPr>
          <w:color w:val="000000" w:themeColor="text1"/>
          <w:lang w:val="en-US"/>
        </w:rPr>
        <w:t>IV</w:t>
      </w:r>
      <w:r w:rsidRPr="004E1DFA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Порядок формирования скан-копий </w:t>
      </w:r>
    </w:p>
    <w:p w:rsidR="006878FE" w:rsidRPr="00E43D77" w:rsidRDefault="006878FE" w:rsidP="006878FE">
      <w:pPr>
        <w:rPr>
          <w:color w:val="000000" w:themeColor="text1"/>
        </w:rPr>
      </w:pPr>
      <w:r>
        <w:rPr>
          <w:color w:val="000000" w:themeColor="text1"/>
        </w:rPr>
        <w:t>1.</w:t>
      </w:r>
      <w:r w:rsidRPr="00E43D77">
        <w:rPr>
          <w:color w:val="000000" w:themeColor="text1"/>
        </w:rPr>
        <w:t xml:space="preserve"> Скан-копия формируется на любом оборудовании (планшетный или поточный сканер, ксерокс и т.п.), позволяющем осуществить сканирование оригинала документа в соответствии со следующими требованиями:</w:t>
      </w:r>
    </w:p>
    <w:p w:rsidR="006878FE" w:rsidRPr="00E43D77" w:rsidRDefault="006878FE" w:rsidP="006878FE">
      <w:pPr>
        <w:rPr>
          <w:color w:val="000000" w:themeColor="text1"/>
        </w:rPr>
      </w:pPr>
      <w:r w:rsidRPr="00E43D77">
        <w:rPr>
          <w:color w:val="000000" w:themeColor="text1"/>
        </w:rPr>
        <w:t>- изображение (скан-копия) должно содержать все реквизиты оригинала документа, быть четким, легко читаемым;</w:t>
      </w:r>
    </w:p>
    <w:p w:rsidR="006878FE" w:rsidRPr="00E43D77" w:rsidRDefault="006878FE" w:rsidP="006878FE">
      <w:pPr>
        <w:rPr>
          <w:color w:val="000000" w:themeColor="text1"/>
        </w:rPr>
      </w:pPr>
      <w:r w:rsidRPr="00E43D77">
        <w:rPr>
          <w:color w:val="000000" w:themeColor="text1"/>
        </w:rPr>
        <w:t xml:space="preserve">- разрешение сканирования 200*200 </w:t>
      </w:r>
      <w:proofErr w:type="spellStart"/>
      <w:r w:rsidRPr="00E43D77">
        <w:rPr>
          <w:color w:val="000000" w:themeColor="text1"/>
        </w:rPr>
        <w:t>dpi</w:t>
      </w:r>
      <w:proofErr w:type="spellEnd"/>
      <w:r w:rsidRPr="00E43D77">
        <w:rPr>
          <w:color w:val="000000" w:themeColor="text1"/>
        </w:rPr>
        <w:t xml:space="preserve"> (в случае невозможности передачи четкости изображения при сканировании 200*200 </w:t>
      </w:r>
      <w:proofErr w:type="spellStart"/>
      <w:r w:rsidRPr="00E43D77">
        <w:rPr>
          <w:color w:val="000000" w:themeColor="text1"/>
        </w:rPr>
        <w:t>dpi</w:t>
      </w:r>
      <w:proofErr w:type="spellEnd"/>
      <w:r w:rsidRPr="00E43D77">
        <w:rPr>
          <w:color w:val="000000" w:themeColor="text1"/>
        </w:rPr>
        <w:t xml:space="preserve"> допускается сканирование с разрешением 300*300 </w:t>
      </w:r>
      <w:proofErr w:type="spellStart"/>
      <w:r w:rsidRPr="00E43D77">
        <w:rPr>
          <w:color w:val="000000" w:themeColor="text1"/>
        </w:rPr>
        <w:t>dpi</w:t>
      </w:r>
      <w:proofErr w:type="spellEnd"/>
      <w:r w:rsidRPr="00E43D77">
        <w:rPr>
          <w:color w:val="000000" w:themeColor="text1"/>
        </w:rPr>
        <w:t>);</w:t>
      </w:r>
    </w:p>
    <w:p w:rsidR="006878FE" w:rsidRPr="00E43D77" w:rsidRDefault="006878FE" w:rsidP="006878FE">
      <w:pPr>
        <w:rPr>
          <w:color w:val="000000" w:themeColor="text1"/>
        </w:rPr>
      </w:pPr>
      <w:r w:rsidRPr="00E43D77">
        <w:rPr>
          <w:color w:val="000000" w:themeColor="text1"/>
        </w:rPr>
        <w:t>- фо</w:t>
      </w:r>
      <w:r>
        <w:rPr>
          <w:color w:val="000000" w:themeColor="text1"/>
        </w:rPr>
        <w:t>рмат формируемого файла: *.</w:t>
      </w:r>
      <w:proofErr w:type="spellStart"/>
      <w:r>
        <w:rPr>
          <w:color w:val="000000" w:themeColor="text1"/>
        </w:rPr>
        <w:t>pdf</w:t>
      </w:r>
      <w:proofErr w:type="spellEnd"/>
      <w:r>
        <w:rPr>
          <w:color w:val="000000" w:themeColor="text1"/>
        </w:rPr>
        <w:t xml:space="preserve">, *. </w:t>
      </w:r>
      <w:proofErr w:type="spellStart"/>
      <w:r>
        <w:rPr>
          <w:color w:val="000000" w:themeColor="text1"/>
        </w:rPr>
        <w:t>djvu</w:t>
      </w:r>
      <w:proofErr w:type="spellEnd"/>
      <w:r w:rsidRPr="00E43D77">
        <w:rPr>
          <w:color w:val="000000" w:themeColor="text1"/>
        </w:rPr>
        <w:t>;</w:t>
      </w:r>
    </w:p>
    <w:p w:rsidR="006878FE" w:rsidRPr="00E43D77" w:rsidRDefault="006878FE" w:rsidP="006878FE">
      <w:pPr>
        <w:rPr>
          <w:color w:val="000000" w:themeColor="text1"/>
        </w:rPr>
      </w:pPr>
      <w:r w:rsidRPr="00E43D77">
        <w:rPr>
          <w:color w:val="000000" w:themeColor="text1"/>
        </w:rPr>
        <w:t>- размер одной страницы файла не должен превышать 200 Кб;</w:t>
      </w:r>
      <w:r>
        <w:rPr>
          <w:color w:val="000000" w:themeColor="text1"/>
        </w:rPr>
        <w:t xml:space="preserve"> размер </w:t>
      </w:r>
      <w:r w:rsidRPr="00E43D77">
        <w:rPr>
          <w:color w:val="000000" w:themeColor="text1"/>
        </w:rPr>
        <w:t xml:space="preserve">одного файла не должен превышать </w:t>
      </w:r>
      <w:r>
        <w:rPr>
          <w:color w:val="000000" w:themeColor="text1"/>
        </w:rPr>
        <w:t>2,5</w:t>
      </w:r>
      <w:r w:rsidRPr="00E43D77">
        <w:rPr>
          <w:color w:val="000000" w:themeColor="text1"/>
        </w:rPr>
        <w:t xml:space="preserve"> Мб;</w:t>
      </w:r>
    </w:p>
    <w:p w:rsidR="006878FE" w:rsidRPr="00E43D77" w:rsidRDefault="006878FE" w:rsidP="006878FE">
      <w:pPr>
        <w:rPr>
          <w:color w:val="000000" w:themeColor="text1"/>
        </w:rPr>
      </w:pPr>
      <w:r w:rsidRPr="00E43D77">
        <w:rPr>
          <w:color w:val="000000" w:themeColor="text1"/>
        </w:rPr>
        <w:t>- рекомендуется придерживаться правила: один документ = один файл;</w:t>
      </w:r>
    </w:p>
    <w:p w:rsidR="006878FE" w:rsidRPr="00E43D77" w:rsidRDefault="006878FE" w:rsidP="006878FE">
      <w:pPr>
        <w:rPr>
          <w:color w:val="000000" w:themeColor="text1"/>
        </w:rPr>
      </w:pPr>
      <w:r w:rsidRPr="00E43D77">
        <w:rPr>
          <w:color w:val="000000" w:themeColor="text1"/>
        </w:rPr>
        <w:t>- сканирование осуществляется в черно</w:t>
      </w:r>
      <w:r>
        <w:rPr>
          <w:color w:val="000000" w:themeColor="text1"/>
        </w:rPr>
        <w:t xml:space="preserve">-белом </w:t>
      </w:r>
      <w:r w:rsidRPr="00E43D77">
        <w:rPr>
          <w:color w:val="000000" w:themeColor="text1"/>
        </w:rPr>
        <w:t>либо цветном режиме, обеспечивающем требуемое качество и размер файла.</w:t>
      </w:r>
    </w:p>
    <w:p w:rsidR="006878FE" w:rsidRPr="00E43D77" w:rsidRDefault="006878FE" w:rsidP="006878FE">
      <w:pPr>
        <w:rPr>
          <w:color w:val="000000" w:themeColor="text1"/>
        </w:rPr>
      </w:pPr>
      <w:r w:rsidRPr="00E43D77">
        <w:rPr>
          <w:color w:val="000000" w:themeColor="text1"/>
        </w:rPr>
        <w:t>В случае отсутствия оборудования, позволяющего осуществить сканирование непосредственно в фо</w:t>
      </w:r>
      <w:r>
        <w:rPr>
          <w:color w:val="000000" w:themeColor="text1"/>
        </w:rPr>
        <w:t>рмат файла, указанный в пункте 1 настоящего раздела</w:t>
      </w:r>
      <w:r w:rsidRPr="00E43D77">
        <w:rPr>
          <w:color w:val="000000" w:themeColor="text1"/>
        </w:rPr>
        <w:t>, и (ил</w:t>
      </w:r>
      <w:r>
        <w:rPr>
          <w:color w:val="000000" w:themeColor="text1"/>
        </w:rPr>
        <w:t xml:space="preserve">и) для уменьшения размера файла </w:t>
      </w:r>
      <w:r w:rsidRPr="00E43D77">
        <w:rPr>
          <w:color w:val="000000" w:themeColor="text1"/>
        </w:rPr>
        <w:t>скан</w:t>
      </w:r>
      <w:r>
        <w:rPr>
          <w:color w:val="000000" w:themeColor="text1"/>
        </w:rPr>
        <w:t>-копии</w:t>
      </w:r>
      <w:r w:rsidRPr="00E43D77">
        <w:rPr>
          <w:color w:val="000000" w:themeColor="text1"/>
        </w:rPr>
        <w:t xml:space="preserve">, допускается использование программного обеспечения, позволяющего перевести сканируемое </w:t>
      </w:r>
      <w:r>
        <w:rPr>
          <w:color w:val="000000" w:themeColor="text1"/>
        </w:rPr>
        <w:t>изображение в указанный формат.</w:t>
      </w:r>
    </w:p>
    <w:p w:rsidR="006878FE" w:rsidRPr="00E43D77" w:rsidRDefault="006878FE" w:rsidP="006878FE">
      <w:pPr>
        <w:rPr>
          <w:color w:val="000000" w:themeColor="text1"/>
        </w:rPr>
      </w:pPr>
      <w:r w:rsidRPr="00E43D77">
        <w:rPr>
          <w:color w:val="000000" w:themeColor="text1"/>
        </w:rPr>
        <w:t xml:space="preserve">2. </w:t>
      </w:r>
      <w:proofErr w:type="spellStart"/>
      <w:r w:rsidRPr="00E43D77">
        <w:rPr>
          <w:color w:val="000000" w:themeColor="text1"/>
        </w:rPr>
        <w:t>Диадок</w:t>
      </w:r>
      <w:proofErr w:type="spellEnd"/>
      <w:r w:rsidRPr="00E43D77">
        <w:rPr>
          <w:color w:val="000000" w:themeColor="text1"/>
        </w:rPr>
        <w:t>-документ, загруженный из системы электронного до</w:t>
      </w:r>
      <w:r>
        <w:rPr>
          <w:color w:val="000000" w:themeColor="text1"/>
        </w:rPr>
        <w:t>кументооборота с контрагентами «</w:t>
      </w:r>
      <w:proofErr w:type="spellStart"/>
      <w:r>
        <w:rPr>
          <w:color w:val="000000" w:themeColor="text1"/>
        </w:rPr>
        <w:t>Диадок</w:t>
      </w:r>
      <w:proofErr w:type="spellEnd"/>
      <w:r>
        <w:rPr>
          <w:color w:val="000000" w:themeColor="text1"/>
        </w:rPr>
        <w:t>»</w:t>
      </w:r>
      <w:r w:rsidRPr="00E43D77">
        <w:rPr>
          <w:color w:val="000000" w:themeColor="text1"/>
        </w:rPr>
        <w:t xml:space="preserve"> должен </w:t>
      </w:r>
      <w:r>
        <w:rPr>
          <w:color w:val="000000" w:themeColor="text1"/>
        </w:rPr>
        <w:t>содержать:</w:t>
      </w:r>
    </w:p>
    <w:p w:rsidR="006878FE" w:rsidRPr="00E43D77" w:rsidRDefault="006878FE" w:rsidP="006878FE">
      <w:pPr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E43D77">
        <w:rPr>
          <w:color w:val="000000" w:themeColor="text1"/>
        </w:rPr>
        <w:t>необходимые реквизиты оригинала документа;</w:t>
      </w:r>
    </w:p>
    <w:p w:rsidR="006878FE" w:rsidRPr="00E43D77" w:rsidRDefault="006878FE" w:rsidP="006878FE">
      <w:pPr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E43D77">
        <w:rPr>
          <w:color w:val="000000" w:themeColor="text1"/>
        </w:rPr>
        <w:t>штам</w:t>
      </w:r>
      <w:r>
        <w:rPr>
          <w:color w:val="000000" w:themeColor="text1"/>
        </w:rPr>
        <w:t>п электронного документооборота;</w:t>
      </w:r>
    </w:p>
    <w:p w:rsidR="006878FE" w:rsidRPr="008B1810" w:rsidRDefault="006878FE" w:rsidP="006878FE">
      <w:pPr>
        <w:rPr>
          <w:color w:val="000000" w:themeColor="text1"/>
        </w:rPr>
      </w:pPr>
      <w:r w:rsidRPr="003D057D">
        <w:rPr>
          <w:color w:val="000000" w:themeColor="text1"/>
        </w:rPr>
        <w:t>- уникальный идентификатор документа для возможности проверки документа в системе «</w:t>
      </w:r>
      <w:proofErr w:type="spellStart"/>
      <w:r w:rsidRPr="003D057D">
        <w:rPr>
          <w:color w:val="000000" w:themeColor="text1"/>
        </w:rPr>
        <w:t>Диадок</w:t>
      </w:r>
      <w:proofErr w:type="spellEnd"/>
      <w:r w:rsidRPr="003D057D">
        <w:rPr>
          <w:color w:val="000000" w:themeColor="text1"/>
        </w:rPr>
        <w:t>»;</w:t>
      </w:r>
    </w:p>
    <w:p w:rsidR="006878FE" w:rsidRPr="008B1810" w:rsidRDefault="006878FE" w:rsidP="006878FE">
      <w:pPr>
        <w:rPr>
          <w:color w:val="000000" w:themeColor="text1"/>
        </w:rPr>
      </w:pPr>
      <w:r w:rsidRPr="008B1810">
        <w:rPr>
          <w:color w:val="000000" w:themeColor="text1"/>
        </w:rPr>
        <w:t>-</w:t>
      </w:r>
      <w:r>
        <w:rPr>
          <w:color w:val="000000" w:themeColor="text1"/>
        </w:rPr>
        <w:t xml:space="preserve"> информацию</w:t>
      </w:r>
      <w:r w:rsidRPr="008B1810">
        <w:rPr>
          <w:color w:val="000000" w:themeColor="text1"/>
        </w:rPr>
        <w:t xml:space="preserve"> о двух сертификатах ключа проверки ЭП уполномоченных лиц, имеющих право п</w:t>
      </w:r>
      <w:r>
        <w:rPr>
          <w:color w:val="000000" w:themeColor="text1"/>
        </w:rPr>
        <w:t xml:space="preserve">одписи документов: </w:t>
      </w:r>
      <w:r w:rsidRPr="008B1810">
        <w:rPr>
          <w:color w:val="000000" w:themeColor="text1"/>
        </w:rPr>
        <w:t>организация, серийный номер сертификата, владелец ЭП;</w:t>
      </w:r>
    </w:p>
    <w:p w:rsidR="006878FE" w:rsidRPr="008B1810" w:rsidRDefault="006878FE" w:rsidP="006878FE">
      <w:pPr>
        <w:rPr>
          <w:color w:val="000000" w:themeColor="text1"/>
        </w:rPr>
      </w:pPr>
      <w:r w:rsidRPr="008B1810">
        <w:rPr>
          <w:color w:val="000000" w:themeColor="text1"/>
        </w:rPr>
        <w:t>- дату подписания документа.</w:t>
      </w:r>
    </w:p>
    <w:p w:rsidR="006878FE" w:rsidRDefault="006878FE" w:rsidP="006878FE">
      <w:pPr>
        <w:rPr>
          <w:color w:val="000000" w:themeColor="text1"/>
        </w:rPr>
      </w:pPr>
      <w:r w:rsidRPr="008B1810">
        <w:rPr>
          <w:color w:val="000000" w:themeColor="text1"/>
        </w:rPr>
        <w:t>3. Внесение изменений в содержание скан</w:t>
      </w:r>
      <w:r>
        <w:rPr>
          <w:color w:val="000000" w:themeColor="text1"/>
        </w:rPr>
        <w:t xml:space="preserve">-копий и </w:t>
      </w:r>
      <w:proofErr w:type="spellStart"/>
      <w:r>
        <w:rPr>
          <w:color w:val="000000" w:themeColor="text1"/>
        </w:rPr>
        <w:t>Диадок</w:t>
      </w:r>
      <w:proofErr w:type="spellEnd"/>
      <w:r>
        <w:rPr>
          <w:color w:val="000000" w:themeColor="text1"/>
        </w:rPr>
        <w:t>-документы</w:t>
      </w:r>
      <w:r w:rsidRPr="008B1810">
        <w:rPr>
          <w:color w:val="000000" w:themeColor="text1"/>
        </w:rPr>
        <w:t xml:space="preserve"> не допускается. Ответственность за предоставление недостоверных, фальсифицированных документов возлагается на руководителя предприятия, подписавшего электронные копии оригиналов документов ЭП в соответствии с действующим законодательством.</w:t>
      </w:r>
    </w:p>
    <w:p w:rsidR="006878FE" w:rsidRDefault="006878FE" w:rsidP="006878FE">
      <w:pPr>
        <w:rPr>
          <w:color w:val="000000" w:themeColor="text1"/>
        </w:rPr>
      </w:pPr>
    </w:p>
    <w:p w:rsidR="006878FE" w:rsidRDefault="006878FE" w:rsidP="006878FE">
      <w:pPr>
        <w:rPr>
          <w:color w:val="000000" w:themeColor="text1"/>
        </w:rPr>
      </w:pPr>
      <w:bookmarkStart w:id="4" w:name="sub_138"/>
      <w:bookmarkStart w:id="5" w:name="sub_1205"/>
      <w:bookmarkEnd w:id="3"/>
      <w:r>
        <w:rPr>
          <w:color w:val="000000" w:themeColor="text1"/>
        </w:rPr>
        <w:t xml:space="preserve">Раздел </w:t>
      </w:r>
      <w:r>
        <w:rPr>
          <w:color w:val="000000" w:themeColor="text1"/>
          <w:lang w:val="en-US"/>
        </w:rPr>
        <w:t>V</w:t>
      </w:r>
      <w:r>
        <w:rPr>
          <w:color w:val="000000" w:themeColor="text1"/>
        </w:rPr>
        <w:t>. Подтверждение проведения санкционирования расходов</w:t>
      </w:r>
    </w:p>
    <w:p w:rsidR="006878FE" w:rsidRPr="005A630D" w:rsidRDefault="006878FE" w:rsidP="006878FE">
      <w:pPr>
        <w:rPr>
          <w:color w:val="000000" w:themeColor="text1"/>
        </w:rPr>
      </w:pPr>
      <w:r>
        <w:rPr>
          <w:color w:val="000000" w:themeColor="text1"/>
        </w:rPr>
        <w:t>1.</w:t>
      </w:r>
      <w:bookmarkStart w:id="6" w:name="sub_1401"/>
      <w:r w:rsidRPr="005A630D">
        <w:rPr>
          <w:color w:val="000000" w:themeColor="text1"/>
        </w:rPr>
        <w:t xml:space="preserve"> Подтверждение </w:t>
      </w:r>
      <w:r>
        <w:rPr>
          <w:color w:val="000000" w:themeColor="text1"/>
        </w:rPr>
        <w:t xml:space="preserve">санкционирования расходов предприятий </w:t>
      </w:r>
      <w:r w:rsidRPr="00136C09">
        <w:rPr>
          <w:color w:val="000000" w:themeColor="text1"/>
        </w:rPr>
        <w:t xml:space="preserve">за счет средств субсидий на капитальные вложения </w:t>
      </w:r>
      <w:r w:rsidRPr="005A630D">
        <w:rPr>
          <w:color w:val="000000" w:themeColor="text1"/>
        </w:rPr>
        <w:t xml:space="preserve">осуществляется </w:t>
      </w:r>
      <w:r>
        <w:rPr>
          <w:color w:val="000000" w:themeColor="text1"/>
        </w:rPr>
        <w:t>путем представления выписок из лицевых счетов предприятий не позднее рабочего дня, следующего за днем получения из УФК выписки с казначейского счета</w:t>
      </w:r>
      <w:r w:rsidRPr="00DE20DD">
        <w:rPr>
          <w:color w:val="000000" w:themeColor="text1"/>
        </w:rPr>
        <w:t xml:space="preserve"> для осуществления и отражения операций с денежными средствами </w:t>
      </w:r>
      <w:r>
        <w:rPr>
          <w:color w:val="000000" w:themeColor="text1"/>
        </w:rPr>
        <w:t>получателей средств из бюджета в электронном виде.</w:t>
      </w:r>
      <w:bookmarkStart w:id="7" w:name="sub_1402"/>
      <w:bookmarkEnd w:id="6"/>
    </w:p>
    <w:p w:rsidR="006878FE" w:rsidRPr="005A630D" w:rsidRDefault="006878FE" w:rsidP="006878FE">
      <w:pPr>
        <w:rPr>
          <w:color w:val="000000" w:themeColor="text1"/>
        </w:rPr>
      </w:pPr>
      <w:bookmarkStart w:id="8" w:name="sub_1403"/>
      <w:bookmarkEnd w:id="7"/>
      <w:r>
        <w:rPr>
          <w:color w:val="000000" w:themeColor="text1"/>
        </w:rPr>
        <w:t>2</w:t>
      </w:r>
      <w:r w:rsidRPr="005A630D">
        <w:rPr>
          <w:color w:val="000000" w:themeColor="text1"/>
        </w:rPr>
        <w:t xml:space="preserve">. </w:t>
      </w:r>
      <w:r>
        <w:rPr>
          <w:color w:val="000000" w:themeColor="text1"/>
        </w:rPr>
        <w:t>Работники отдела кассовых выплат формируют</w:t>
      </w:r>
      <w:r w:rsidRPr="005A630D">
        <w:rPr>
          <w:color w:val="000000" w:themeColor="text1"/>
        </w:rPr>
        <w:t xml:space="preserve"> выписки из лицевых счетов с приложением </w:t>
      </w:r>
      <w:r>
        <w:rPr>
          <w:color w:val="000000" w:themeColor="text1"/>
        </w:rPr>
        <w:t xml:space="preserve">ЭД «Платежное поручение» по поступлению средств на </w:t>
      </w:r>
      <w:r>
        <w:rPr>
          <w:color w:val="000000" w:themeColor="text1"/>
        </w:rPr>
        <w:lastRenderedPageBreak/>
        <w:t xml:space="preserve">лицевой счет и по выплате средств с лицевого счета </w:t>
      </w:r>
      <w:r w:rsidRPr="005A630D">
        <w:rPr>
          <w:color w:val="000000" w:themeColor="text1"/>
        </w:rPr>
        <w:t>(далее</w:t>
      </w:r>
      <w:r>
        <w:rPr>
          <w:color w:val="000000" w:themeColor="text1"/>
        </w:rPr>
        <w:t xml:space="preserve"> – приложения к выписке из лицевых счетов).</w:t>
      </w:r>
    </w:p>
    <w:p w:rsidR="006878FE" w:rsidRPr="005A630D" w:rsidRDefault="006878FE" w:rsidP="006878FE">
      <w:pPr>
        <w:rPr>
          <w:color w:val="000000" w:themeColor="text1"/>
        </w:rPr>
      </w:pPr>
      <w:bookmarkStart w:id="9" w:name="sub_1404"/>
      <w:bookmarkEnd w:id="8"/>
      <w:r>
        <w:rPr>
          <w:color w:val="000000" w:themeColor="text1"/>
        </w:rPr>
        <w:t>3</w:t>
      </w:r>
      <w:r w:rsidRPr="005A630D">
        <w:rPr>
          <w:color w:val="000000" w:themeColor="text1"/>
        </w:rPr>
        <w:t>. Выписка из лицевого счета с приложениями к выписке из ли</w:t>
      </w:r>
      <w:r>
        <w:rPr>
          <w:color w:val="000000" w:themeColor="text1"/>
        </w:rPr>
        <w:t>цевого счета формируется и пред</w:t>
      </w:r>
      <w:r w:rsidRPr="005A630D">
        <w:rPr>
          <w:color w:val="000000" w:themeColor="text1"/>
        </w:rPr>
        <w:t xml:space="preserve">ставляется </w:t>
      </w:r>
      <w:r>
        <w:rPr>
          <w:color w:val="000000" w:themeColor="text1"/>
        </w:rPr>
        <w:t>предприятиям в эле</w:t>
      </w:r>
      <w:r w:rsidR="00624B02">
        <w:rPr>
          <w:color w:val="000000" w:themeColor="text1"/>
        </w:rPr>
        <w:t>ктронном виде в форме ЭД «Отчет учреждения</w:t>
      </w:r>
      <w:r>
        <w:rPr>
          <w:color w:val="000000" w:themeColor="text1"/>
        </w:rPr>
        <w:t>»</w:t>
      </w:r>
      <w:r w:rsidRPr="005A630D">
        <w:rPr>
          <w:color w:val="000000" w:themeColor="text1"/>
        </w:rPr>
        <w:t xml:space="preserve"> в системе АЦК. Выписка из лицевого счета </w:t>
      </w:r>
      <w:r w:rsidRPr="00670435">
        <w:rPr>
          <w:color w:val="000000" w:themeColor="text1"/>
        </w:rPr>
        <w:t xml:space="preserve">подписывается </w:t>
      </w:r>
      <w:hyperlink r:id="rId9" w:history="1">
        <w:r w:rsidRPr="00670435">
          <w:rPr>
            <w:rStyle w:val="ae"/>
            <w:color w:val="000000" w:themeColor="text1"/>
            <w:u w:val="none"/>
          </w:rPr>
          <w:t>ЭП</w:t>
        </w:r>
      </w:hyperlink>
      <w:r w:rsidRPr="00D47885">
        <w:rPr>
          <w:color w:val="000000" w:themeColor="text1"/>
        </w:rPr>
        <w:t xml:space="preserve"> </w:t>
      </w:r>
      <w:r>
        <w:rPr>
          <w:color w:val="000000" w:themeColor="text1"/>
        </w:rPr>
        <w:t>работника</w:t>
      </w:r>
      <w:r w:rsidRPr="005A630D">
        <w:rPr>
          <w:color w:val="000000" w:themeColor="text1"/>
        </w:rPr>
        <w:t xml:space="preserve"> отдела кассовых выплат, сформировавшего ЭД</w:t>
      </w:r>
      <w:r w:rsidR="00624B02">
        <w:rPr>
          <w:color w:val="000000" w:themeColor="text1"/>
        </w:rPr>
        <w:t xml:space="preserve"> «Отчет учреждения</w:t>
      </w:r>
      <w:r>
        <w:rPr>
          <w:color w:val="000000" w:themeColor="text1"/>
        </w:rPr>
        <w:t>»</w:t>
      </w:r>
      <w:r w:rsidRPr="005A630D">
        <w:rPr>
          <w:color w:val="000000" w:themeColor="text1"/>
        </w:rPr>
        <w:t>.</w:t>
      </w:r>
    </w:p>
    <w:p w:rsidR="004D7F89" w:rsidRPr="006769EF" w:rsidRDefault="006878FE" w:rsidP="00670435">
      <w:pPr>
        <w:rPr>
          <w:rFonts w:eastAsia="Times New Roman"/>
          <w:lang w:eastAsia="ru-RU"/>
        </w:rPr>
      </w:pPr>
      <w:bookmarkStart w:id="10" w:name="sub_1405"/>
      <w:bookmarkEnd w:id="9"/>
      <w:r>
        <w:rPr>
          <w:color w:val="000000" w:themeColor="text1"/>
        </w:rPr>
        <w:t>4</w:t>
      </w:r>
      <w:r w:rsidRPr="005A630D">
        <w:rPr>
          <w:color w:val="000000" w:themeColor="text1"/>
        </w:rPr>
        <w:t>. При отсутствии технической возможности по осуществлению электронного информационного обмена</w:t>
      </w:r>
      <w:r>
        <w:rPr>
          <w:color w:val="000000" w:themeColor="text1"/>
        </w:rPr>
        <w:t xml:space="preserve"> в системе АЦК</w:t>
      </w:r>
      <w:r w:rsidRPr="005A630D">
        <w:rPr>
          <w:color w:val="000000" w:themeColor="text1"/>
        </w:rPr>
        <w:t xml:space="preserve">, выписки из лицевых счетов с приложениями к </w:t>
      </w:r>
      <w:r w:rsidRPr="009A1B18">
        <w:rPr>
          <w:color w:val="000000" w:themeColor="text1"/>
        </w:rPr>
        <w:t>ней представляются на бумажном носителе с отметкой</w:t>
      </w:r>
      <w:r w:rsidR="001E12C8">
        <w:rPr>
          <w:color w:val="000000" w:themeColor="text1"/>
        </w:rPr>
        <w:t xml:space="preserve"> «Проведено»</w:t>
      </w:r>
      <w:r w:rsidRPr="009A1B18">
        <w:rPr>
          <w:color w:val="000000" w:themeColor="text1"/>
        </w:rPr>
        <w:t xml:space="preserve"> </w:t>
      </w:r>
      <w:bookmarkEnd w:id="4"/>
      <w:bookmarkEnd w:id="5"/>
      <w:bookmarkEnd w:id="10"/>
      <w:r>
        <w:rPr>
          <w:color w:val="000000" w:themeColor="text1"/>
        </w:rPr>
        <w:t>работника отдела кассовых выпл</w:t>
      </w:r>
      <w:r w:rsidR="00D5372B">
        <w:rPr>
          <w:rFonts w:eastAsia="Times New Roman"/>
          <w:lang w:eastAsia="x-none"/>
        </w:rPr>
        <w:t>ат.</w:t>
      </w:r>
    </w:p>
    <w:sectPr w:rsidR="004D7F89" w:rsidRPr="006769EF" w:rsidSect="00DE5F88">
      <w:headerReference w:type="default" r:id="rId10"/>
      <w:pgSz w:w="11907" w:h="16840" w:code="9"/>
      <w:pgMar w:top="1134" w:right="567" w:bottom="1134" w:left="1701" w:header="567" w:footer="567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8DA" w:rsidRDefault="00E758DA" w:rsidP="00D94123">
      <w:r>
        <w:separator/>
      </w:r>
    </w:p>
  </w:endnote>
  <w:endnote w:type="continuationSeparator" w:id="0">
    <w:p w:rsidR="00E758DA" w:rsidRDefault="00E758DA" w:rsidP="00D9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8DA" w:rsidRDefault="00E758DA" w:rsidP="00D94123">
      <w:r>
        <w:separator/>
      </w:r>
    </w:p>
  </w:footnote>
  <w:footnote w:type="continuationSeparator" w:id="0">
    <w:p w:rsidR="00E758DA" w:rsidRDefault="00E758DA" w:rsidP="00D94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106965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806533" w:rsidRPr="00806533" w:rsidRDefault="00806533">
        <w:pPr>
          <w:pStyle w:val="a6"/>
          <w:jc w:val="center"/>
          <w:rPr>
            <w:sz w:val="22"/>
          </w:rPr>
        </w:pPr>
        <w:r w:rsidRPr="00806533">
          <w:rPr>
            <w:sz w:val="22"/>
          </w:rPr>
          <w:fldChar w:fldCharType="begin"/>
        </w:r>
        <w:r w:rsidRPr="00806533">
          <w:rPr>
            <w:sz w:val="22"/>
          </w:rPr>
          <w:instrText>PAGE   \* MERGEFORMAT</w:instrText>
        </w:r>
        <w:r w:rsidRPr="00806533">
          <w:rPr>
            <w:sz w:val="22"/>
          </w:rPr>
          <w:fldChar w:fldCharType="separate"/>
        </w:r>
        <w:r w:rsidR="002F2F6B">
          <w:rPr>
            <w:noProof/>
            <w:sz w:val="22"/>
          </w:rPr>
          <w:t>8</w:t>
        </w:r>
        <w:r w:rsidRPr="00806533">
          <w:rPr>
            <w:sz w:val="22"/>
          </w:rPr>
          <w:fldChar w:fldCharType="end"/>
        </w:r>
      </w:p>
    </w:sdtContent>
  </w:sdt>
  <w:p w:rsidR="00806533" w:rsidRPr="00806533" w:rsidRDefault="00806533" w:rsidP="008E029E">
    <w:pPr>
      <w:pStyle w:val="a6"/>
      <w:ind w:firstLine="0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03BCE"/>
    <w:multiLevelType w:val="hybridMultilevel"/>
    <w:tmpl w:val="21DC5B16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onsecutiveHyphenLimit w:val="4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9C5"/>
    <w:rsid w:val="00002A71"/>
    <w:rsid w:val="00004BEA"/>
    <w:rsid w:val="00012D47"/>
    <w:rsid w:val="0001461E"/>
    <w:rsid w:val="0001566E"/>
    <w:rsid w:val="00015D85"/>
    <w:rsid w:val="0001650F"/>
    <w:rsid w:val="000225F8"/>
    <w:rsid w:val="0003019D"/>
    <w:rsid w:val="0003130F"/>
    <w:rsid w:val="000321F5"/>
    <w:rsid w:val="00037A25"/>
    <w:rsid w:val="00040503"/>
    <w:rsid w:val="000422D5"/>
    <w:rsid w:val="0004367F"/>
    <w:rsid w:val="00043FC8"/>
    <w:rsid w:val="00044B79"/>
    <w:rsid w:val="00050B82"/>
    <w:rsid w:val="0005350A"/>
    <w:rsid w:val="00054902"/>
    <w:rsid w:val="00055976"/>
    <w:rsid w:val="00055C2B"/>
    <w:rsid w:val="0005685A"/>
    <w:rsid w:val="00056C07"/>
    <w:rsid w:val="00056FD4"/>
    <w:rsid w:val="00057185"/>
    <w:rsid w:val="00060911"/>
    <w:rsid w:val="00060AC1"/>
    <w:rsid w:val="0006382E"/>
    <w:rsid w:val="000663EF"/>
    <w:rsid w:val="00066779"/>
    <w:rsid w:val="00070484"/>
    <w:rsid w:val="000715F9"/>
    <w:rsid w:val="00072AFE"/>
    <w:rsid w:val="00073661"/>
    <w:rsid w:val="00073A4C"/>
    <w:rsid w:val="00073B21"/>
    <w:rsid w:val="00075AD8"/>
    <w:rsid w:val="00081B13"/>
    <w:rsid w:val="00082C76"/>
    <w:rsid w:val="0008383E"/>
    <w:rsid w:val="00085E77"/>
    <w:rsid w:val="00091AD6"/>
    <w:rsid w:val="00094923"/>
    <w:rsid w:val="00096F6A"/>
    <w:rsid w:val="000A24F8"/>
    <w:rsid w:val="000A3462"/>
    <w:rsid w:val="000A3DC6"/>
    <w:rsid w:val="000A4761"/>
    <w:rsid w:val="000A4B3A"/>
    <w:rsid w:val="000A609A"/>
    <w:rsid w:val="000B0445"/>
    <w:rsid w:val="000B155F"/>
    <w:rsid w:val="000B214F"/>
    <w:rsid w:val="000B23CF"/>
    <w:rsid w:val="000B4C20"/>
    <w:rsid w:val="000B5A6F"/>
    <w:rsid w:val="000B5B5E"/>
    <w:rsid w:val="000B6F37"/>
    <w:rsid w:val="000B7C53"/>
    <w:rsid w:val="000C0E70"/>
    <w:rsid w:val="000C0E89"/>
    <w:rsid w:val="000C2830"/>
    <w:rsid w:val="000C2EAC"/>
    <w:rsid w:val="000C40E5"/>
    <w:rsid w:val="000C5579"/>
    <w:rsid w:val="000C70A7"/>
    <w:rsid w:val="000D2E45"/>
    <w:rsid w:val="000D3BFE"/>
    <w:rsid w:val="000D47AE"/>
    <w:rsid w:val="000D56B9"/>
    <w:rsid w:val="000D5BBF"/>
    <w:rsid w:val="000D63FE"/>
    <w:rsid w:val="000D6F56"/>
    <w:rsid w:val="000E015B"/>
    <w:rsid w:val="000E022B"/>
    <w:rsid w:val="000E0CAE"/>
    <w:rsid w:val="000E2CE9"/>
    <w:rsid w:val="000E2E06"/>
    <w:rsid w:val="000E37D1"/>
    <w:rsid w:val="000E4B46"/>
    <w:rsid w:val="000E577A"/>
    <w:rsid w:val="000E6087"/>
    <w:rsid w:val="000E7B81"/>
    <w:rsid w:val="000F1058"/>
    <w:rsid w:val="000F3077"/>
    <w:rsid w:val="000F4472"/>
    <w:rsid w:val="000F4A4D"/>
    <w:rsid w:val="000F5B2D"/>
    <w:rsid w:val="00100D0B"/>
    <w:rsid w:val="001045A0"/>
    <w:rsid w:val="001055E1"/>
    <w:rsid w:val="0010633F"/>
    <w:rsid w:val="00106579"/>
    <w:rsid w:val="00112913"/>
    <w:rsid w:val="0011331C"/>
    <w:rsid w:val="001147E1"/>
    <w:rsid w:val="00114F15"/>
    <w:rsid w:val="00115A79"/>
    <w:rsid w:val="00117729"/>
    <w:rsid w:val="001204F3"/>
    <w:rsid w:val="00120B6B"/>
    <w:rsid w:val="001213F0"/>
    <w:rsid w:val="001245D1"/>
    <w:rsid w:val="0012598B"/>
    <w:rsid w:val="001270FF"/>
    <w:rsid w:val="00131F38"/>
    <w:rsid w:val="0013464B"/>
    <w:rsid w:val="00134DCD"/>
    <w:rsid w:val="00135F8C"/>
    <w:rsid w:val="00137612"/>
    <w:rsid w:val="00141BAB"/>
    <w:rsid w:val="00142A1E"/>
    <w:rsid w:val="00143E2B"/>
    <w:rsid w:val="001449E8"/>
    <w:rsid w:val="00145B39"/>
    <w:rsid w:val="001462C7"/>
    <w:rsid w:val="00146360"/>
    <w:rsid w:val="00146E34"/>
    <w:rsid w:val="00150648"/>
    <w:rsid w:val="00150865"/>
    <w:rsid w:val="00150EAF"/>
    <w:rsid w:val="00150F05"/>
    <w:rsid w:val="00151A20"/>
    <w:rsid w:val="00152FE3"/>
    <w:rsid w:val="00153CC8"/>
    <w:rsid w:val="00154AE3"/>
    <w:rsid w:val="001566F9"/>
    <w:rsid w:val="0015790B"/>
    <w:rsid w:val="001622E9"/>
    <w:rsid w:val="0016360D"/>
    <w:rsid w:val="001648EC"/>
    <w:rsid w:val="0016569B"/>
    <w:rsid w:val="00166EBD"/>
    <w:rsid w:val="00171088"/>
    <w:rsid w:val="0017587E"/>
    <w:rsid w:val="00180D67"/>
    <w:rsid w:val="00181645"/>
    <w:rsid w:val="00183855"/>
    <w:rsid w:val="00183857"/>
    <w:rsid w:val="00186476"/>
    <w:rsid w:val="0018756C"/>
    <w:rsid w:val="0018789A"/>
    <w:rsid w:val="00192F48"/>
    <w:rsid w:val="00194AC3"/>
    <w:rsid w:val="00196DC9"/>
    <w:rsid w:val="001A0823"/>
    <w:rsid w:val="001A19D6"/>
    <w:rsid w:val="001A6642"/>
    <w:rsid w:val="001A7BAD"/>
    <w:rsid w:val="001B1DA2"/>
    <w:rsid w:val="001B2FDE"/>
    <w:rsid w:val="001B4B98"/>
    <w:rsid w:val="001B58BB"/>
    <w:rsid w:val="001B5C9D"/>
    <w:rsid w:val="001B66FB"/>
    <w:rsid w:val="001B6AD2"/>
    <w:rsid w:val="001B7401"/>
    <w:rsid w:val="001B768D"/>
    <w:rsid w:val="001C193B"/>
    <w:rsid w:val="001C2447"/>
    <w:rsid w:val="001C4044"/>
    <w:rsid w:val="001C4837"/>
    <w:rsid w:val="001C55D0"/>
    <w:rsid w:val="001C5ADE"/>
    <w:rsid w:val="001D2311"/>
    <w:rsid w:val="001D4695"/>
    <w:rsid w:val="001E0FFB"/>
    <w:rsid w:val="001E12C8"/>
    <w:rsid w:val="001E2602"/>
    <w:rsid w:val="001E3158"/>
    <w:rsid w:val="001E3298"/>
    <w:rsid w:val="001F0A2C"/>
    <w:rsid w:val="001F1C73"/>
    <w:rsid w:val="001F1CBB"/>
    <w:rsid w:val="001F414B"/>
    <w:rsid w:val="001F4E99"/>
    <w:rsid w:val="001F5B5E"/>
    <w:rsid w:val="001F5C52"/>
    <w:rsid w:val="001F65AE"/>
    <w:rsid w:val="001F7D3A"/>
    <w:rsid w:val="00201182"/>
    <w:rsid w:val="00201367"/>
    <w:rsid w:val="002039CE"/>
    <w:rsid w:val="00204823"/>
    <w:rsid w:val="00204F59"/>
    <w:rsid w:val="00207685"/>
    <w:rsid w:val="00207DED"/>
    <w:rsid w:val="00210760"/>
    <w:rsid w:val="002141E0"/>
    <w:rsid w:val="00214ED1"/>
    <w:rsid w:val="002157FD"/>
    <w:rsid w:val="00215CE4"/>
    <w:rsid w:val="00217313"/>
    <w:rsid w:val="00217CCD"/>
    <w:rsid w:val="002227EA"/>
    <w:rsid w:val="0022316E"/>
    <w:rsid w:val="0022555F"/>
    <w:rsid w:val="00226A61"/>
    <w:rsid w:val="00227D2A"/>
    <w:rsid w:val="002312BC"/>
    <w:rsid w:val="0023330D"/>
    <w:rsid w:val="0023419C"/>
    <w:rsid w:val="00236E47"/>
    <w:rsid w:val="0024071B"/>
    <w:rsid w:val="00240B86"/>
    <w:rsid w:val="002414D0"/>
    <w:rsid w:val="00242751"/>
    <w:rsid w:val="002427C2"/>
    <w:rsid w:val="0024326F"/>
    <w:rsid w:val="00244388"/>
    <w:rsid w:val="00246039"/>
    <w:rsid w:val="00250AD1"/>
    <w:rsid w:val="00254C59"/>
    <w:rsid w:val="00255716"/>
    <w:rsid w:val="00256538"/>
    <w:rsid w:val="00256DCF"/>
    <w:rsid w:val="00257A72"/>
    <w:rsid w:val="002628E9"/>
    <w:rsid w:val="002631C4"/>
    <w:rsid w:val="00266BF7"/>
    <w:rsid w:val="00271F2F"/>
    <w:rsid w:val="002724D2"/>
    <w:rsid w:val="0027252D"/>
    <w:rsid w:val="00274E5E"/>
    <w:rsid w:val="002756CF"/>
    <w:rsid w:val="002761FA"/>
    <w:rsid w:val="00282D32"/>
    <w:rsid w:val="00283751"/>
    <w:rsid w:val="00284431"/>
    <w:rsid w:val="0028687E"/>
    <w:rsid w:val="00290C7A"/>
    <w:rsid w:val="0029169A"/>
    <w:rsid w:val="00294F38"/>
    <w:rsid w:val="00295450"/>
    <w:rsid w:val="002962B6"/>
    <w:rsid w:val="00296400"/>
    <w:rsid w:val="00297C45"/>
    <w:rsid w:val="002A1018"/>
    <w:rsid w:val="002A1892"/>
    <w:rsid w:val="002A53A7"/>
    <w:rsid w:val="002A54BB"/>
    <w:rsid w:val="002A60BF"/>
    <w:rsid w:val="002A6B7A"/>
    <w:rsid w:val="002A7440"/>
    <w:rsid w:val="002B287B"/>
    <w:rsid w:val="002B47FA"/>
    <w:rsid w:val="002B5C25"/>
    <w:rsid w:val="002B7655"/>
    <w:rsid w:val="002C3F79"/>
    <w:rsid w:val="002C6376"/>
    <w:rsid w:val="002C6F34"/>
    <w:rsid w:val="002C6FAB"/>
    <w:rsid w:val="002D2CE2"/>
    <w:rsid w:val="002D3020"/>
    <w:rsid w:val="002D4CA5"/>
    <w:rsid w:val="002D52D1"/>
    <w:rsid w:val="002D75FC"/>
    <w:rsid w:val="002E0EF8"/>
    <w:rsid w:val="002E113E"/>
    <w:rsid w:val="002E14A0"/>
    <w:rsid w:val="002E55FE"/>
    <w:rsid w:val="002E598E"/>
    <w:rsid w:val="002E6AA9"/>
    <w:rsid w:val="002E7B9E"/>
    <w:rsid w:val="002F02BB"/>
    <w:rsid w:val="002F1C84"/>
    <w:rsid w:val="002F27E8"/>
    <w:rsid w:val="002F2F6B"/>
    <w:rsid w:val="002F381F"/>
    <w:rsid w:val="002F3E9B"/>
    <w:rsid w:val="002F4183"/>
    <w:rsid w:val="002F5B8E"/>
    <w:rsid w:val="002F722B"/>
    <w:rsid w:val="003002FC"/>
    <w:rsid w:val="00300D7B"/>
    <w:rsid w:val="003031C2"/>
    <w:rsid w:val="00303F23"/>
    <w:rsid w:val="0030548D"/>
    <w:rsid w:val="00307B00"/>
    <w:rsid w:val="003132FD"/>
    <w:rsid w:val="003156A7"/>
    <w:rsid w:val="00316D65"/>
    <w:rsid w:val="00316E0D"/>
    <w:rsid w:val="00317739"/>
    <w:rsid w:val="00317FD7"/>
    <w:rsid w:val="003250D9"/>
    <w:rsid w:val="00326051"/>
    <w:rsid w:val="003270EC"/>
    <w:rsid w:val="003272D5"/>
    <w:rsid w:val="00331F77"/>
    <w:rsid w:val="003324FC"/>
    <w:rsid w:val="00332C22"/>
    <w:rsid w:val="003339A8"/>
    <w:rsid w:val="0033499A"/>
    <w:rsid w:val="003366A7"/>
    <w:rsid w:val="0034462A"/>
    <w:rsid w:val="00346828"/>
    <w:rsid w:val="00347063"/>
    <w:rsid w:val="00347B7E"/>
    <w:rsid w:val="00350244"/>
    <w:rsid w:val="0035403D"/>
    <w:rsid w:val="003553C0"/>
    <w:rsid w:val="0036118E"/>
    <w:rsid w:val="00361D92"/>
    <w:rsid w:val="00363785"/>
    <w:rsid w:val="003637B8"/>
    <w:rsid w:val="00363CA8"/>
    <w:rsid w:val="00363E9A"/>
    <w:rsid w:val="00367584"/>
    <w:rsid w:val="003700AB"/>
    <w:rsid w:val="00370A97"/>
    <w:rsid w:val="00374EA0"/>
    <w:rsid w:val="003768B0"/>
    <w:rsid w:val="00376995"/>
    <w:rsid w:val="00377D14"/>
    <w:rsid w:val="00380168"/>
    <w:rsid w:val="003807F8"/>
    <w:rsid w:val="0038303C"/>
    <w:rsid w:val="00383735"/>
    <w:rsid w:val="003839A8"/>
    <w:rsid w:val="00391124"/>
    <w:rsid w:val="00392711"/>
    <w:rsid w:val="00395F94"/>
    <w:rsid w:val="003A0285"/>
    <w:rsid w:val="003A2A4E"/>
    <w:rsid w:val="003A49B4"/>
    <w:rsid w:val="003A4ECE"/>
    <w:rsid w:val="003B2228"/>
    <w:rsid w:val="003B3354"/>
    <w:rsid w:val="003B4DE7"/>
    <w:rsid w:val="003B5EB8"/>
    <w:rsid w:val="003B661F"/>
    <w:rsid w:val="003B6FF4"/>
    <w:rsid w:val="003B74DB"/>
    <w:rsid w:val="003C14EA"/>
    <w:rsid w:val="003C5ADF"/>
    <w:rsid w:val="003C6DC4"/>
    <w:rsid w:val="003D31D8"/>
    <w:rsid w:val="003D6085"/>
    <w:rsid w:val="003E200F"/>
    <w:rsid w:val="003E4CDF"/>
    <w:rsid w:val="003E5498"/>
    <w:rsid w:val="003E57A0"/>
    <w:rsid w:val="003E5A07"/>
    <w:rsid w:val="003E5C9B"/>
    <w:rsid w:val="003E6727"/>
    <w:rsid w:val="003F3752"/>
    <w:rsid w:val="003F570C"/>
    <w:rsid w:val="003F5AA7"/>
    <w:rsid w:val="00400D76"/>
    <w:rsid w:val="004018B2"/>
    <w:rsid w:val="0040383E"/>
    <w:rsid w:val="00403C74"/>
    <w:rsid w:val="00404426"/>
    <w:rsid w:val="0040455C"/>
    <w:rsid w:val="00405A23"/>
    <w:rsid w:val="0041112F"/>
    <w:rsid w:val="00412238"/>
    <w:rsid w:val="00412287"/>
    <w:rsid w:val="00414180"/>
    <w:rsid w:val="00415B4B"/>
    <w:rsid w:val="00415FC6"/>
    <w:rsid w:val="00423810"/>
    <w:rsid w:val="00423A26"/>
    <w:rsid w:val="00423CB6"/>
    <w:rsid w:val="004240CE"/>
    <w:rsid w:val="0042510E"/>
    <w:rsid w:val="004254F1"/>
    <w:rsid w:val="00426FBE"/>
    <w:rsid w:val="00427513"/>
    <w:rsid w:val="004301E0"/>
    <w:rsid w:val="00433061"/>
    <w:rsid w:val="00433867"/>
    <w:rsid w:val="00436B66"/>
    <w:rsid w:val="00440298"/>
    <w:rsid w:val="004424CE"/>
    <w:rsid w:val="004427E4"/>
    <w:rsid w:val="004443BB"/>
    <w:rsid w:val="0044504B"/>
    <w:rsid w:val="00445905"/>
    <w:rsid w:val="00446806"/>
    <w:rsid w:val="00450BAE"/>
    <w:rsid w:val="004511D3"/>
    <w:rsid w:val="00451DA0"/>
    <w:rsid w:val="00451F53"/>
    <w:rsid w:val="00455EED"/>
    <w:rsid w:val="00456E64"/>
    <w:rsid w:val="004575FA"/>
    <w:rsid w:val="00460B80"/>
    <w:rsid w:val="00464E8F"/>
    <w:rsid w:val="00471B26"/>
    <w:rsid w:val="00471EB1"/>
    <w:rsid w:val="004744CF"/>
    <w:rsid w:val="0047580A"/>
    <w:rsid w:val="00475A91"/>
    <w:rsid w:val="00480D74"/>
    <w:rsid w:val="00480FD5"/>
    <w:rsid w:val="00481E49"/>
    <w:rsid w:val="0048428E"/>
    <w:rsid w:val="00485826"/>
    <w:rsid w:val="004862B5"/>
    <w:rsid w:val="004936DF"/>
    <w:rsid w:val="004946F1"/>
    <w:rsid w:val="004975FC"/>
    <w:rsid w:val="00497CD4"/>
    <w:rsid w:val="004A02DE"/>
    <w:rsid w:val="004A5B47"/>
    <w:rsid w:val="004A6334"/>
    <w:rsid w:val="004A647E"/>
    <w:rsid w:val="004A6692"/>
    <w:rsid w:val="004A6FA4"/>
    <w:rsid w:val="004A6FDD"/>
    <w:rsid w:val="004A7046"/>
    <w:rsid w:val="004B0663"/>
    <w:rsid w:val="004B09F8"/>
    <w:rsid w:val="004B7F21"/>
    <w:rsid w:val="004C2532"/>
    <w:rsid w:val="004C2566"/>
    <w:rsid w:val="004C2BF0"/>
    <w:rsid w:val="004C572A"/>
    <w:rsid w:val="004C65FD"/>
    <w:rsid w:val="004D50DB"/>
    <w:rsid w:val="004D72DA"/>
    <w:rsid w:val="004D7F89"/>
    <w:rsid w:val="004E2F35"/>
    <w:rsid w:val="004E377E"/>
    <w:rsid w:val="004E511B"/>
    <w:rsid w:val="004F02ED"/>
    <w:rsid w:val="004F04DC"/>
    <w:rsid w:val="004F2A7E"/>
    <w:rsid w:val="004F2BC7"/>
    <w:rsid w:val="004F48FF"/>
    <w:rsid w:val="00501AFF"/>
    <w:rsid w:val="005028B4"/>
    <w:rsid w:val="005057DD"/>
    <w:rsid w:val="005073FA"/>
    <w:rsid w:val="0050771A"/>
    <w:rsid w:val="0051172C"/>
    <w:rsid w:val="005138A9"/>
    <w:rsid w:val="00514495"/>
    <w:rsid w:val="0051696E"/>
    <w:rsid w:val="0052024F"/>
    <w:rsid w:val="005207E9"/>
    <w:rsid w:val="00520ED0"/>
    <w:rsid w:val="00521BFA"/>
    <w:rsid w:val="00522385"/>
    <w:rsid w:val="005244E8"/>
    <w:rsid w:val="005259FF"/>
    <w:rsid w:val="00525D22"/>
    <w:rsid w:val="00530438"/>
    <w:rsid w:val="00533BC5"/>
    <w:rsid w:val="00541FEE"/>
    <w:rsid w:val="00542D21"/>
    <w:rsid w:val="00543246"/>
    <w:rsid w:val="005469B5"/>
    <w:rsid w:val="00547564"/>
    <w:rsid w:val="005511C4"/>
    <w:rsid w:val="00552100"/>
    <w:rsid w:val="00552112"/>
    <w:rsid w:val="00554637"/>
    <w:rsid w:val="00556F49"/>
    <w:rsid w:val="0056104E"/>
    <w:rsid w:val="00561416"/>
    <w:rsid w:val="00562407"/>
    <w:rsid w:val="00562C4C"/>
    <w:rsid w:val="00562CD3"/>
    <w:rsid w:val="005631BB"/>
    <w:rsid w:val="00563DBB"/>
    <w:rsid w:val="00571D97"/>
    <w:rsid w:val="005723E7"/>
    <w:rsid w:val="00572E27"/>
    <w:rsid w:val="00574658"/>
    <w:rsid w:val="0057631E"/>
    <w:rsid w:val="00576DFF"/>
    <w:rsid w:val="00581404"/>
    <w:rsid w:val="00583BFA"/>
    <w:rsid w:val="005840E3"/>
    <w:rsid w:val="005842FC"/>
    <w:rsid w:val="00586B94"/>
    <w:rsid w:val="00590569"/>
    <w:rsid w:val="00590F30"/>
    <w:rsid w:val="00591AA0"/>
    <w:rsid w:val="00591D22"/>
    <w:rsid w:val="005946E3"/>
    <w:rsid w:val="00597B83"/>
    <w:rsid w:val="005A1DD1"/>
    <w:rsid w:val="005A4F25"/>
    <w:rsid w:val="005A6E27"/>
    <w:rsid w:val="005A6E7E"/>
    <w:rsid w:val="005A725B"/>
    <w:rsid w:val="005B36F5"/>
    <w:rsid w:val="005C3F23"/>
    <w:rsid w:val="005C6195"/>
    <w:rsid w:val="005C6F87"/>
    <w:rsid w:val="005D0302"/>
    <w:rsid w:val="005D0556"/>
    <w:rsid w:val="005D39F0"/>
    <w:rsid w:val="005D46BA"/>
    <w:rsid w:val="005D513E"/>
    <w:rsid w:val="005D566B"/>
    <w:rsid w:val="005D5EA1"/>
    <w:rsid w:val="005D7886"/>
    <w:rsid w:val="005E06DB"/>
    <w:rsid w:val="005F129C"/>
    <w:rsid w:val="005F2DDD"/>
    <w:rsid w:val="005F3CB0"/>
    <w:rsid w:val="005F5DCB"/>
    <w:rsid w:val="005F7D40"/>
    <w:rsid w:val="00600DB2"/>
    <w:rsid w:val="006011CA"/>
    <w:rsid w:val="006033B6"/>
    <w:rsid w:val="00604C10"/>
    <w:rsid w:val="00606002"/>
    <w:rsid w:val="00610BFE"/>
    <w:rsid w:val="00611E78"/>
    <w:rsid w:val="00612382"/>
    <w:rsid w:val="00613BEB"/>
    <w:rsid w:val="00615092"/>
    <w:rsid w:val="00615286"/>
    <w:rsid w:val="006153CF"/>
    <w:rsid w:val="00617371"/>
    <w:rsid w:val="00624B02"/>
    <w:rsid w:val="00626636"/>
    <w:rsid w:val="006268C1"/>
    <w:rsid w:val="00627D04"/>
    <w:rsid w:val="00634281"/>
    <w:rsid w:val="0064311E"/>
    <w:rsid w:val="00643882"/>
    <w:rsid w:val="00644768"/>
    <w:rsid w:val="00644961"/>
    <w:rsid w:val="006455EF"/>
    <w:rsid w:val="0065141D"/>
    <w:rsid w:val="00654F16"/>
    <w:rsid w:val="00655BF0"/>
    <w:rsid w:val="00656630"/>
    <w:rsid w:val="006610C2"/>
    <w:rsid w:val="00661A63"/>
    <w:rsid w:val="00661D42"/>
    <w:rsid w:val="006627E1"/>
    <w:rsid w:val="00663677"/>
    <w:rsid w:val="006663E9"/>
    <w:rsid w:val="00670435"/>
    <w:rsid w:val="00671431"/>
    <w:rsid w:val="00671B0B"/>
    <w:rsid w:val="00672CAB"/>
    <w:rsid w:val="006738E9"/>
    <w:rsid w:val="0067542E"/>
    <w:rsid w:val="00675511"/>
    <w:rsid w:val="006769EF"/>
    <w:rsid w:val="006772AD"/>
    <w:rsid w:val="006773F1"/>
    <w:rsid w:val="00682BDA"/>
    <w:rsid w:val="006878FE"/>
    <w:rsid w:val="00687BE5"/>
    <w:rsid w:val="006907C8"/>
    <w:rsid w:val="00691839"/>
    <w:rsid w:val="00692C35"/>
    <w:rsid w:val="00693ACE"/>
    <w:rsid w:val="006956A9"/>
    <w:rsid w:val="00697F40"/>
    <w:rsid w:val="006A10BB"/>
    <w:rsid w:val="006A2AB7"/>
    <w:rsid w:val="006A2BB1"/>
    <w:rsid w:val="006A4398"/>
    <w:rsid w:val="006A6C8A"/>
    <w:rsid w:val="006B074C"/>
    <w:rsid w:val="006B24E2"/>
    <w:rsid w:val="006B28F4"/>
    <w:rsid w:val="006B2ADA"/>
    <w:rsid w:val="006B3E4B"/>
    <w:rsid w:val="006B3F1D"/>
    <w:rsid w:val="006B5CFE"/>
    <w:rsid w:val="006B5EA5"/>
    <w:rsid w:val="006B651F"/>
    <w:rsid w:val="006B6967"/>
    <w:rsid w:val="006C2D45"/>
    <w:rsid w:val="006C4ABC"/>
    <w:rsid w:val="006C6D6A"/>
    <w:rsid w:val="006D31F6"/>
    <w:rsid w:val="006D560C"/>
    <w:rsid w:val="006D708F"/>
    <w:rsid w:val="006D7E0A"/>
    <w:rsid w:val="006E5F4C"/>
    <w:rsid w:val="006E732A"/>
    <w:rsid w:val="006F0E15"/>
    <w:rsid w:val="006F3AF1"/>
    <w:rsid w:val="006F3B1E"/>
    <w:rsid w:val="006F5BF3"/>
    <w:rsid w:val="006F68F6"/>
    <w:rsid w:val="00700275"/>
    <w:rsid w:val="00701F40"/>
    <w:rsid w:val="00703282"/>
    <w:rsid w:val="00704F10"/>
    <w:rsid w:val="0070563A"/>
    <w:rsid w:val="00705B82"/>
    <w:rsid w:val="00706A2A"/>
    <w:rsid w:val="00706ECD"/>
    <w:rsid w:val="00707D77"/>
    <w:rsid w:val="0071209A"/>
    <w:rsid w:val="007124DF"/>
    <w:rsid w:val="00712C9E"/>
    <w:rsid w:val="0071396A"/>
    <w:rsid w:val="00716C97"/>
    <w:rsid w:val="00717B06"/>
    <w:rsid w:val="007237FC"/>
    <w:rsid w:val="00723C94"/>
    <w:rsid w:val="00727B43"/>
    <w:rsid w:val="00730306"/>
    <w:rsid w:val="0073270D"/>
    <w:rsid w:val="007331D4"/>
    <w:rsid w:val="007332AB"/>
    <w:rsid w:val="00733DB0"/>
    <w:rsid w:val="00734DBA"/>
    <w:rsid w:val="007351DA"/>
    <w:rsid w:val="007372B6"/>
    <w:rsid w:val="00740778"/>
    <w:rsid w:val="00740CB4"/>
    <w:rsid w:val="007439CC"/>
    <w:rsid w:val="007440F1"/>
    <w:rsid w:val="00745988"/>
    <w:rsid w:val="00745B95"/>
    <w:rsid w:val="007466B4"/>
    <w:rsid w:val="00746A03"/>
    <w:rsid w:val="0074766C"/>
    <w:rsid w:val="00751007"/>
    <w:rsid w:val="007529CA"/>
    <w:rsid w:val="00755271"/>
    <w:rsid w:val="007558D3"/>
    <w:rsid w:val="00757D88"/>
    <w:rsid w:val="007608F5"/>
    <w:rsid w:val="00762126"/>
    <w:rsid w:val="00762508"/>
    <w:rsid w:val="007629C1"/>
    <w:rsid w:val="00762EC9"/>
    <w:rsid w:val="0076660B"/>
    <w:rsid w:val="00767D11"/>
    <w:rsid w:val="00767F62"/>
    <w:rsid w:val="00774CC6"/>
    <w:rsid w:val="00780B66"/>
    <w:rsid w:val="00783A78"/>
    <w:rsid w:val="007863E5"/>
    <w:rsid w:val="007879A2"/>
    <w:rsid w:val="00790F65"/>
    <w:rsid w:val="007921CD"/>
    <w:rsid w:val="0079435A"/>
    <w:rsid w:val="00795CDF"/>
    <w:rsid w:val="007A32AC"/>
    <w:rsid w:val="007A332F"/>
    <w:rsid w:val="007A35B8"/>
    <w:rsid w:val="007A6017"/>
    <w:rsid w:val="007B0849"/>
    <w:rsid w:val="007B29B8"/>
    <w:rsid w:val="007B3600"/>
    <w:rsid w:val="007B4939"/>
    <w:rsid w:val="007B5FDD"/>
    <w:rsid w:val="007C23D2"/>
    <w:rsid w:val="007C480A"/>
    <w:rsid w:val="007C5D6F"/>
    <w:rsid w:val="007D0468"/>
    <w:rsid w:val="007D0843"/>
    <w:rsid w:val="007D3A14"/>
    <w:rsid w:val="007D4021"/>
    <w:rsid w:val="007E0729"/>
    <w:rsid w:val="007E3CED"/>
    <w:rsid w:val="007E44C7"/>
    <w:rsid w:val="007E7291"/>
    <w:rsid w:val="007F073E"/>
    <w:rsid w:val="007F2992"/>
    <w:rsid w:val="007F4092"/>
    <w:rsid w:val="007F4E39"/>
    <w:rsid w:val="007F5974"/>
    <w:rsid w:val="00800C35"/>
    <w:rsid w:val="008037C5"/>
    <w:rsid w:val="0080539C"/>
    <w:rsid w:val="00806533"/>
    <w:rsid w:val="00813ADC"/>
    <w:rsid w:val="00813E10"/>
    <w:rsid w:val="0082047D"/>
    <w:rsid w:val="008208C0"/>
    <w:rsid w:val="008237DD"/>
    <w:rsid w:val="0082482C"/>
    <w:rsid w:val="00825CBD"/>
    <w:rsid w:val="00825F17"/>
    <w:rsid w:val="0083215D"/>
    <w:rsid w:val="008321EC"/>
    <w:rsid w:val="0084077A"/>
    <w:rsid w:val="00840791"/>
    <w:rsid w:val="008417CE"/>
    <w:rsid w:val="00845D4B"/>
    <w:rsid w:val="0084767B"/>
    <w:rsid w:val="00850B5E"/>
    <w:rsid w:val="008513F9"/>
    <w:rsid w:val="0085242C"/>
    <w:rsid w:val="0085298B"/>
    <w:rsid w:val="00854168"/>
    <w:rsid w:val="008551CA"/>
    <w:rsid w:val="008562CB"/>
    <w:rsid w:val="008565C5"/>
    <w:rsid w:val="00856626"/>
    <w:rsid w:val="00856CDD"/>
    <w:rsid w:val="00857A8E"/>
    <w:rsid w:val="0086019E"/>
    <w:rsid w:val="00864C9F"/>
    <w:rsid w:val="0086504D"/>
    <w:rsid w:val="0086505A"/>
    <w:rsid w:val="00866771"/>
    <w:rsid w:val="00866FF7"/>
    <w:rsid w:val="00870C63"/>
    <w:rsid w:val="00872226"/>
    <w:rsid w:val="008770CE"/>
    <w:rsid w:val="008817B8"/>
    <w:rsid w:val="0088199D"/>
    <w:rsid w:val="00884AE5"/>
    <w:rsid w:val="00885E22"/>
    <w:rsid w:val="0088798A"/>
    <w:rsid w:val="00887F56"/>
    <w:rsid w:val="00893960"/>
    <w:rsid w:val="00895574"/>
    <w:rsid w:val="00896118"/>
    <w:rsid w:val="008A132B"/>
    <w:rsid w:val="008A13E1"/>
    <w:rsid w:val="008A2189"/>
    <w:rsid w:val="008A33A2"/>
    <w:rsid w:val="008A35B4"/>
    <w:rsid w:val="008A46B6"/>
    <w:rsid w:val="008A4C07"/>
    <w:rsid w:val="008A4CC2"/>
    <w:rsid w:val="008A51EF"/>
    <w:rsid w:val="008A5433"/>
    <w:rsid w:val="008A5BF5"/>
    <w:rsid w:val="008A7657"/>
    <w:rsid w:val="008B0D23"/>
    <w:rsid w:val="008B0D44"/>
    <w:rsid w:val="008B0E4A"/>
    <w:rsid w:val="008B15C1"/>
    <w:rsid w:val="008B348B"/>
    <w:rsid w:val="008B3878"/>
    <w:rsid w:val="008B49C5"/>
    <w:rsid w:val="008B5774"/>
    <w:rsid w:val="008B685E"/>
    <w:rsid w:val="008C04F6"/>
    <w:rsid w:val="008C252B"/>
    <w:rsid w:val="008C3103"/>
    <w:rsid w:val="008C34A8"/>
    <w:rsid w:val="008C57D0"/>
    <w:rsid w:val="008C6533"/>
    <w:rsid w:val="008D100D"/>
    <w:rsid w:val="008D1A25"/>
    <w:rsid w:val="008D1E45"/>
    <w:rsid w:val="008D2738"/>
    <w:rsid w:val="008D2DC9"/>
    <w:rsid w:val="008D31C5"/>
    <w:rsid w:val="008D3837"/>
    <w:rsid w:val="008D3D28"/>
    <w:rsid w:val="008D6F60"/>
    <w:rsid w:val="008E029E"/>
    <w:rsid w:val="008E312C"/>
    <w:rsid w:val="008E64FA"/>
    <w:rsid w:val="008E6AEF"/>
    <w:rsid w:val="008F26B7"/>
    <w:rsid w:val="008F2C55"/>
    <w:rsid w:val="008F39AA"/>
    <w:rsid w:val="008F48AE"/>
    <w:rsid w:val="008F57DE"/>
    <w:rsid w:val="008F7D70"/>
    <w:rsid w:val="009010AF"/>
    <w:rsid w:val="009018B8"/>
    <w:rsid w:val="009023D3"/>
    <w:rsid w:val="00904C95"/>
    <w:rsid w:val="0090789E"/>
    <w:rsid w:val="0091777F"/>
    <w:rsid w:val="009179A9"/>
    <w:rsid w:val="0092225B"/>
    <w:rsid w:val="00924284"/>
    <w:rsid w:val="00925A51"/>
    <w:rsid w:val="00930894"/>
    <w:rsid w:val="00930A4E"/>
    <w:rsid w:val="00934CE0"/>
    <w:rsid w:val="00935763"/>
    <w:rsid w:val="00942A66"/>
    <w:rsid w:val="009437ED"/>
    <w:rsid w:val="009448FE"/>
    <w:rsid w:val="009456A9"/>
    <w:rsid w:val="00945DD0"/>
    <w:rsid w:val="00947102"/>
    <w:rsid w:val="00950AFA"/>
    <w:rsid w:val="00952A2E"/>
    <w:rsid w:val="00953D51"/>
    <w:rsid w:val="00955A91"/>
    <w:rsid w:val="0095669E"/>
    <w:rsid w:val="0095731E"/>
    <w:rsid w:val="00957DDD"/>
    <w:rsid w:val="00960A0F"/>
    <w:rsid w:val="00962F17"/>
    <w:rsid w:val="00962FFB"/>
    <w:rsid w:val="00963636"/>
    <w:rsid w:val="00963911"/>
    <w:rsid w:val="009667BD"/>
    <w:rsid w:val="0096701D"/>
    <w:rsid w:val="00967F2F"/>
    <w:rsid w:val="00970AC1"/>
    <w:rsid w:val="00971167"/>
    <w:rsid w:val="00971FD8"/>
    <w:rsid w:val="00972F25"/>
    <w:rsid w:val="00974D30"/>
    <w:rsid w:val="009768F0"/>
    <w:rsid w:val="00976A38"/>
    <w:rsid w:val="00976F17"/>
    <w:rsid w:val="009861C4"/>
    <w:rsid w:val="009867A9"/>
    <w:rsid w:val="009875A9"/>
    <w:rsid w:val="00990E2B"/>
    <w:rsid w:val="009928D4"/>
    <w:rsid w:val="0099394A"/>
    <w:rsid w:val="00993E62"/>
    <w:rsid w:val="00994874"/>
    <w:rsid w:val="00995FE9"/>
    <w:rsid w:val="00997CF1"/>
    <w:rsid w:val="009A129C"/>
    <w:rsid w:val="009A184B"/>
    <w:rsid w:val="009A1DCF"/>
    <w:rsid w:val="009A3A9E"/>
    <w:rsid w:val="009A488B"/>
    <w:rsid w:val="009A6A49"/>
    <w:rsid w:val="009A6CCE"/>
    <w:rsid w:val="009A6D26"/>
    <w:rsid w:val="009A6E92"/>
    <w:rsid w:val="009A7977"/>
    <w:rsid w:val="009A79C7"/>
    <w:rsid w:val="009A7C20"/>
    <w:rsid w:val="009A7C3C"/>
    <w:rsid w:val="009B2EA9"/>
    <w:rsid w:val="009B33D7"/>
    <w:rsid w:val="009B4444"/>
    <w:rsid w:val="009B4DD9"/>
    <w:rsid w:val="009C08D5"/>
    <w:rsid w:val="009C1E5B"/>
    <w:rsid w:val="009C4074"/>
    <w:rsid w:val="009C413A"/>
    <w:rsid w:val="009C4D73"/>
    <w:rsid w:val="009C4FE1"/>
    <w:rsid w:val="009C5725"/>
    <w:rsid w:val="009C716A"/>
    <w:rsid w:val="009D224A"/>
    <w:rsid w:val="009D3148"/>
    <w:rsid w:val="009E031E"/>
    <w:rsid w:val="009E0956"/>
    <w:rsid w:val="009E0C64"/>
    <w:rsid w:val="009E2236"/>
    <w:rsid w:val="009E269A"/>
    <w:rsid w:val="009E351A"/>
    <w:rsid w:val="009E425E"/>
    <w:rsid w:val="009E5E8B"/>
    <w:rsid w:val="009E606A"/>
    <w:rsid w:val="009E624E"/>
    <w:rsid w:val="009E6D1A"/>
    <w:rsid w:val="009E6DDB"/>
    <w:rsid w:val="009F0C9F"/>
    <w:rsid w:val="009F2C2A"/>
    <w:rsid w:val="00A01217"/>
    <w:rsid w:val="00A060CD"/>
    <w:rsid w:val="00A06C73"/>
    <w:rsid w:val="00A07C58"/>
    <w:rsid w:val="00A10072"/>
    <w:rsid w:val="00A1083C"/>
    <w:rsid w:val="00A1268D"/>
    <w:rsid w:val="00A132BD"/>
    <w:rsid w:val="00A13C01"/>
    <w:rsid w:val="00A1780C"/>
    <w:rsid w:val="00A205EB"/>
    <w:rsid w:val="00A20B11"/>
    <w:rsid w:val="00A20E3A"/>
    <w:rsid w:val="00A23CCA"/>
    <w:rsid w:val="00A23D9B"/>
    <w:rsid w:val="00A24369"/>
    <w:rsid w:val="00A244E1"/>
    <w:rsid w:val="00A30A79"/>
    <w:rsid w:val="00A316BE"/>
    <w:rsid w:val="00A328D1"/>
    <w:rsid w:val="00A33AF4"/>
    <w:rsid w:val="00A33B3F"/>
    <w:rsid w:val="00A34025"/>
    <w:rsid w:val="00A3408B"/>
    <w:rsid w:val="00A35895"/>
    <w:rsid w:val="00A36969"/>
    <w:rsid w:val="00A37481"/>
    <w:rsid w:val="00A405E1"/>
    <w:rsid w:val="00A40A8C"/>
    <w:rsid w:val="00A411BD"/>
    <w:rsid w:val="00A41340"/>
    <w:rsid w:val="00A42D5E"/>
    <w:rsid w:val="00A45696"/>
    <w:rsid w:val="00A47107"/>
    <w:rsid w:val="00A471A9"/>
    <w:rsid w:val="00A51A4F"/>
    <w:rsid w:val="00A547C3"/>
    <w:rsid w:val="00A55E69"/>
    <w:rsid w:val="00A612BC"/>
    <w:rsid w:val="00A61920"/>
    <w:rsid w:val="00A62603"/>
    <w:rsid w:val="00A63A3F"/>
    <w:rsid w:val="00A63B8F"/>
    <w:rsid w:val="00A64076"/>
    <w:rsid w:val="00A648C9"/>
    <w:rsid w:val="00A71183"/>
    <w:rsid w:val="00A717CE"/>
    <w:rsid w:val="00A72AC7"/>
    <w:rsid w:val="00A72CCA"/>
    <w:rsid w:val="00A73AC2"/>
    <w:rsid w:val="00A73D04"/>
    <w:rsid w:val="00A74031"/>
    <w:rsid w:val="00A7407C"/>
    <w:rsid w:val="00A740F1"/>
    <w:rsid w:val="00A74733"/>
    <w:rsid w:val="00A800E8"/>
    <w:rsid w:val="00A81567"/>
    <w:rsid w:val="00A81919"/>
    <w:rsid w:val="00A81FAE"/>
    <w:rsid w:val="00A8262F"/>
    <w:rsid w:val="00A856AA"/>
    <w:rsid w:val="00A856E4"/>
    <w:rsid w:val="00A90CC0"/>
    <w:rsid w:val="00A91BC9"/>
    <w:rsid w:val="00A93201"/>
    <w:rsid w:val="00A9347D"/>
    <w:rsid w:val="00A95635"/>
    <w:rsid w:val="00A95F09"/>
    <w:rsid w:val="00A97694"/>
    <w:rsid w:val="00AA1D80"/>
    <w:rsid w:val="00AA26C9"/>
    <w:rsid w:val="00AA29BF"/>
    <w:rsid w:val="00AA4181"/>
    <w:rsid w:val="00AA451C"/>
    <w:rsid w:val="00AA5029"/>
    <w:rsid w:val="00AA5774"/>
    <w:rsid w:val="00AA7FA3"/>
    <w:rsid w:val="00AB0E9F"/>
    <w:rsid w:val="00AB2D4F"/>
    <w:rsid w:val="00AB3B14"/>
    <w:rsid w:val="00AB445C"/>
    <w:rsid w:val="00AB4B7E"/>
    <w:rsid w:val="00AB6D39"/>
    <w:rsid w:val="00AC1587"/>
    <w:rsid w:val="00AC18EE"/>
    <w:rsid w:val="00AC2605"/>
    <w:rsid w:val="00AC2634"/>
    <w:rsid w:val="00AC4186"/>
    <w:rsid w:val="00AC59A0"/>
    <w:rsid w:val="00AC5E49"/>
    <w:rsid w:val="00AD056B"/>
    <w:rsid w:val="00AD408A"/>
    <w:rsid w:val="00AD5380"/>
    <w:rsid w:val="00AE03D1"/>
    <w:rsid w:val="00AE08F9"/>
    <w:rsid w:val="00AE2691"/>
    <w:rsid w:val="00AE342C"/>
    <w:rsid w:val="00AE4CA7"/>
    <w:rsid w:val="00AE50FD"/>
    <w:rsid w:val="00AE7CD5"/>
    <w:rsid w:val="00AF17A5"/>
    <w:rsid w:val="00AF3BA4"/>
    <w:rsid w:val="00AF3C77"/>
    <w:rsid w:val="00AF4230"/>
    <w:rsid w:val="00B00062"/>
    <w:rsid w:val="00B000F2"/>
    <w:rsid w:val="00B00EFF"/>
    <w:rsid w:val="00B02EBD"/>
    <w:rsid w:val="00B05D07"/>
    <w:rsid w:val="00B11CB1"/>
    <w:rsid w:val="00B141B4"/>
    <w:rsid w:val="00B146ED"/>
    <w:rsid w:val="00B15948"/>
    <w:rsid w:val="00B16F21"/>
    <w:rsid w:val="00B177D6"/>
    <w:rsid w:val="00B179E6"/>
    <w:rsid w:val="00B212FF"/>
    <w:rsid w:val="00B217DF"/>
    <w:rsid w:val="00B237A1"/>
    <w:rsid w:val="00B244AB"/>
    <w:rsid w:val="00B24CA9"/>
    <w:rsid w:val="00B25A3B"/>
    <w:rsid w:val="00B30CB5"/>
    <w:rsid w:val="00B30D9B"/>
    <w:rsid w:val="00B36D79"/>
    <w:rsid w:val="00B36FF0"/>
    <w:rsid w:val="00B37D72"/>
    <w:rsid w:val="00B405DF"/>
    <w:rsid w:val="00B405E4"/>
    <w:rsid w:val="00B42CE4"/>
    <w:rsid w:val="00B43C45"/>
    <w:rsid w:val="00B45B4B"/>
    <w:rsid w:val="00B47903"/>
    <w:rsid w:val="00B50AEE"/>
    <w:rsid w:val="00B6008F"/>
    <w:rsid w:val="00B605DF"/>
    <w:rsid w:val="00B62765"/>
    <w:rsid w:val="00B636D7"/>
    <w:rsid w:val="00B63D77"/>
    <w:rsid w:val="00B64C28"/>
    <w:rsid w:val="00B7478A"/>
    <w:rsid w:val="00B807F5"/>
    <w:rsid w:val="00B81982"/>
    <w:rsid w:val="00B840A6"/>
    <w:rsid w:val="00B84210"/>
    <w:rsid w:val="00B85003"/>
    <w:rsid w:val="00B85ECC"/>
    <w:rsid w:val="00B8731C"/>
    <w:rsid w:val="00B878DB"/>
    <w:rsid w:val="00B87B7E"/>
    <w:rsid w:val="00B94595"/>
    <w:rsid w:val="00B953F9"/>
    <w:rsid w:val="00B97729"/>
    <w:rsid w:val="00B97904"/>
    <w:rsid w:val="00BA1958"/>
    <w:rsid w:val="00BA21FE"/>
    <w:rsid w:val="00BA3583"/>
    <w:rsid w:val="00BA763B"/>
    <w:rsid w:val="00BB1720"/>
    <w:rsid w:val="00BB3120"/>
    <w:rsid w:val="00BB7345"/>
    <w:rsid w:val="00BC1161"/>
    <w:rsid w:val="00BC1A76"/>
    <w:rsid w:val="00BC2A06"/>
    <w:rsid w:val="00BC392D"/>
    <w:rsid w:val="00BC5014"/>
    <w:rsid w:val="00BD0587"/>
    <w:rsid w:val="00BD3DE7"/>
    <w:rsid w:val="00BD52D3"/>
    <w:rsid w:val="00BE1074"/>
    <w:rsid w:val="00BE5025"/>
    <w:rsid w:val="00BE5327"/>
    <w:rsid w:val="00BF1F5D"/>
    <w:rsid w:val="00BF4219"/>
    <w:rsid w:val="00BF60F4"/>
    <w:rsid w:val="00BF6D2B"/>
    <w:rsid w:val="00BF7E85"/>
    <w:rsid w:val="00C00709"/>
    <w:rsid w:val="00C00BBF"/>
    <w:rsid w:val="00C01E7A"/>
    <w:rsid w:val="00C032E5"/>
    <w:rsid w:val="00C04746"/>
    <w:rsid w:val="00C05ADB"/>
    <w:rsid w:val="00C0675F"/>
    <w:rsid w:val="00C07876"/>
    <w:rsid w:val="00C119E3"/>
    <w:rsid w:val="00C12656"/>
    <w:rsid w:val="00C14002"/>
    <w:rsid w:val="00C14733"/>
    <w:rsid w:val="00C1768D"/>
    <w:rsid w:val="00C22E9B"/>
    <w:rsid w:val="00C23CA3"/>
    <w:rsid w:val="00C25E66"/>
    <w:rsid w:val="00C26138"/>
    <w:rsid w:val="00C274B5"/>
    <w:rsid w:val="00C276DE"/>
    <w:rsid w:val="00C32531"/>
    <w:rsid w:val="00C34E8B"/>
    <w:rsid w:val="00C34FFE"/>
    <w:rsid w:val="00C408A6"/>
    <w:rsid w:val="00C41C77"/>
    <w:rsid w:val="00C41D3A"/>
    <w:rsid w:val="00C43E2F"/>
    <w:rsid w:val="00C45694"/>
    <w:rsid w:val="00C4574F"/>
    <w:rsid w:val="00C45F2E"/>
    <w:rsid w:val="00C47189"/>
    <w:rsid w:val="00C5203A"/>
    <w:rsid w:val="00C53E37"/>
    <w:rsid w:val="00C54BC5"/>
    <w:rsid w:val="00C5554D"/>
    <w:rsid w:val="00C569A1"/>
    <w:rsid w:val="00C6017D"/>
    <w:rsid w:val="00C609B3"/>
    <w:rsid w:val="00C611FF"/>
    <w:rsid w:val="00C61968"/>
    <w:rsid w:val="00C62682"/>
    <w:rsid w:val="00C6485D"/>
    <w:rsid w:val="00C65E38"/>
    <w:rsid w:val="00C66DC6"/>
    <w:rsid w:val="00C67A9C"/>
    <w:rsid w:val="00C72F6C"/>
    <w:rsid w:val="00C73325"/>
    <w:rsid w:val="00C74DE3"/>
    <w:rsid w:val="00C83BDF"/>
    <w:rsid w:val="00C85FC8"/>
    <w:rsid w:val="00C85FF7"/>
    <w:rsid w:val="00C861A6"/>
    <w:rsid w:val="00C90776"/>
    <w:rsid w:val="00C90969"/>
    <w:rsid w:val="00C91D6A"/>
    <w:rsid w:val="00C97242"/>
    <w:rsid w:val="00CA27B1"/>
    <w:rsid w:val="00CA2F48"/>
    <w:rsid w:val="00CA4539"/>
    <w:rsid w:val="00CB20FB"/>
    <w:rsid w:val="00CB2467"/>
    <w:rsid w:val="00CB2C19"/>
    <w:rsid w:val="00CB3ACF"/>
    <w:rsid w:val="00CB3EDC"/>
    <w:rsid w:val="00CC379C"/>
    <w:rsid w:val="00CC44DC"/>
    <w:rsid w:val="00CC7516"/>
    <w:rsid w:val="00CC77E2"/>
    <w:rsid w:val="00CD019F"/>
    <w:rsid w:val="00CD44DB"/>
    <w:rsid w:val="00CD6AF8"/>
    <w:rsid w:val="00CE06C0"/>
    <w:rsid w:val="00CE19F9"/>
    <w:rsid w:val="00CE1FF5"/>
    <w:rsid w:val="00CE37E4"/>
    <w:rsid w:val="00CE3A43"/>
    <w:rsid w:val="00CE3C25"/>
    <w:rsid w:val="00CE56E5"/>
    <w:rsid w:val="00CE5745"/>
    <w:rsid w:val="00CE69D3"/>
    <w:rsid w:val="00CF2827"/>
    <w:rsid w:val="00CF52BB"/>
    <w:rsid w:val="00CF553B"/>
    <w:rsid w:val="00CF611D"/>
    <w:rsid w:val="00CF6A0A"/>
    <w:rsid w:val="00CF784F"/>
    <w:rsid w:val="00D031CF"/>
    <w:rsid w:val="00D05558"/>
    <w:rsid w:val="00D05D1D"/>
    <w:rsid w:val="00D073BD"/>
    <w:rsid w:val="00D0794C"/>
    <w:rsid w:val="00D11CF8"/>
    <w:rsid w:val="00D12462"/>
    <w:rsid w:val="00D1322E"/>
    <w:rsid w:val="00D143C3"/>
    <w:rsid w:val="00D14933"/>
    <w:rsid w:val="00D14F93"/>
    <w:rsid w:val="00D155DC"/>
    <w:rsid w:val="00D20A0D"/>
    <w:rsid w:val="00D21463"/>
    <w:rsid w:val="00D21D6E"/>
    <w:rsid w:val="00D22C51"/>
    <w:rsid w:val="00D2397E"/>
    <w:rsid w:val="00D23AA6"/>
    <w:rsid w:val="00D23BD2"/>
    <w:rsid w:val="00D24122"/>
    <w:rsid w:val="00D24923"/>
    <w:rsid w:val="00D26E58"/>
    <w:rsid w:val="00D302CE"/>
    <w:rsid w:val="00D30A4E"/>
    <w:rsid w:val="00D313F0"/>
    <w:rsid w:val="00D31BC4"/>
    <w:rsid w:val="00D3610E"/>
    <w:rsid w:val="00D37ACE"/>
    <w:rsid w:val="00D41E60"/>
    <w:rsid w:val="00D4220A"/>
    <w:rsid w:val="00D42853"/>
    <w:rsid w:val="00D4428D"/>
    <w:rsid w:val="00D46E5C"/>
    <w:rsid w:val="00D52AC0"/>
    <w:rsid w:val="00D53211"/>
    <w:rsid w:val="00D5372B"/>
    <w:rsid w:val="00D54223"/>
    <w:rsid w:val="00D54B7C"/>
    <w:rsid w:val="00D5584D"/>
    <w:rsid w:val="00D55CDD"/>
    <w:rsid w:val="00D56AB4"/>
    <w:rsid w:val="00D5773E"/>
    <w:rsid w:val="00D57A6B"/>
    <w:rsid w:val="00D616E1"/>
    <w:rsid w:val="00D61E79"/>
    <w:rsid w:val="00D63285"/>
    <w:rsid w:val="00D63595"/>
    <w:rsid w:val="00D711B1"/>
    <w:rsid w:val="00D7161E"/>
    <w:rsid w:val="00D82264"/>
    <w:rsid w:val="00D8344A"/>
    <w:rsid w:val="00D85210"/>
    <w:rsid w:val="00D862F0"/>
    <w:rsid w:val="00D926BF"/>
    <w:rsid w:val="00D940F2"/>
    <w:rsid w:val="00D94123"/>
    <w:rsid w:val="00D97A9F"/>
    <w:rsid w:val="00DA0C54"/>
    <w:rsid w:val="00DA2D6B"/>
    <w:rsid w:val="00DA34E9"/>
    <w:rsid w:val="00DB0164"/>
    <w:rsid w:val="00DB1818"/>
    <w:rsid w:val="00DB3E6E"/>
    <w:rsid w:val="00DB55EF"/>
    <w:rsid w:val="00DB77AD"/>
    <w:rsid w:val="00DB7E6E"/>
    <w:rsid w:val="00DC14D9"/>
    <w:rsid w:val="00DC1552"/>
    <w:rsid w:val="00DC2559"/>
    <w:rsid w:val="00DC2598"/>
    <w:rsid w:val="00DC491A"/>
    <w:rsid w:val="00DC7CB3"/>
    <w:rsid w:val="00DC7EF8"/>
    <w:rsid w:val="00DD1821"/>
    <w:rsid w:val="00DD221D"/>
    <w:rsid w:val="00DD4B68"/>
    <w:rsid w:val="00DD74D6"/>
    <w:rsid w:val="00DD75D8"/>
    <w:rsid w:val="00DE0D5A"/>
    <w:rsid w:val="00DE231A"/>
    <w:rsid w:val="00DE5F88"/>
    <w:rsid w:val="00DE6442"/>
    <w:rsid w:val="00DE6C13"/>
    <w:rsid w:val="00DE7581"/>
    <w:rsid w:val="00DF3291"/>
    <w:rsid w:val="00DF515C"/>
    <w:rsid w:val="00DF799A"/>
    <w:rsid w:val="00DF7FF2"/>
    <w:rsid w:val="00E02A4E"/>
    <w:rsid w:val="00E02B81"/>
    <w:rsid w:val="00E03358"/>
    <w:rsid w:val="00E035F4"/>
    <w:rsid w:val="00E03F24"/>
    <w:rsid w:val="00E051C2"/>
    <w:rsid w:val="00E0759D"/>
    <w:rsid w:val="00E076D9"/>
    <w:rsid w:val="00E07DC5"/>
    <w:rsid w:val="00E10CB3"/>
    <w:rsid w:val="00E130AD"/>
    <w:rsid w:val="00E1312E"/>
    <w:rsid w:val="00E158F5"/>
    <w:rsid w:val="00E172A7"/>
    <w:rsid w:val="00E20909"/>
    <w:rsid w:val="00E21032"/>
    <w:rsid w:val="00E2280F"/>
    <w:rsid w:val="00E2439A"/>
    <w:rsid w:val="00E24E8F"/>
    <w:rsid w:val="00E27646"/>
    <w:rsid w:val="00E27AFE"/>
    <w:rsid w:val="00E301AE"/>
    <w:rsid w:val="00E30C42"/>
    <w:rsid w:val="00E313CC"/>
    <w:rsid w:val="00E3265D"/>
    <w:rsid w:val="00E330F6"/>
    <w:rsid w:val="00E37615"/>
    <w:rsid w:val="00E44F34"/>
    <w:rsid w:val="00E45280"/>
    <w:rsid w:val="00E4647E"/>
    <w:rsid w:val="00E47BE6"/>
    <w:rsid w:val="00E50AA3"/>
    <w:rsid w:val="00E50E85"/>
    <w:rsid w:val="00E524C9"/>
    <w:rsid w:val="00E552CA"/>
    <w:rsid w:val="00E56404"/>
    <w:rsid w:val="00E56609"/>
    <w:rsid w:val="00E56648"/>
    <w:rsid w:val="00E56C5C"/>
    <w:rsid w:val="00E56D35"/>
    <w:rsid w:val="00E61605"/>
    <w:rsid w:val="00E678C2"/>
    <w:rsid w:val="00E6792D"/>
    <w:rsid w:val="00E71486"/>
    <w:rsid w:val="00E758DA"/>
    <w:rsid w:val="00E76E73"/>
    <w:rsid w:val="00E8085F"/>
    <w:rsid w:val="00E81A37"/>
    <w:rsid w:val="00E821E9"/>
    <w:rsid w:val="00E824AF"/>
    <w:rsid w:val="00E85768"/>
    <w:rsid w:val="00E87349"/>
    <w:rsid w:val="00E87A80"/>
    <w:rsid w:val="00E91FA6"/>
    <w:rsid w:val="00E9262B"/>
    <w:rsid w:val="00E931D9"/>
    <w:rsid w:val="00E955E9"/>
    <w:rsid w:val="00E97884"/>
    <w:rsid w:val="00EA15ED"/>
    <w:rsid w:val="00EA5495"/>
    <w:rsid w:val="00EA6874"/>
    <w:rsid w:val="00EA74D8"/>
    <w:rsid w:val="00EB0F8A"/>
    <w:rsid w:val="00EB128D"/>
    <w:rsid w:val="00EB19B4"/>
    <w:rsid w:val="00EB2216"/>
    <w:rsid w:val="00EB3FEF"/>
    <w:rsid w:val="00EB61F2"/>
    <w:rsid w:val="00EC21DD"/>
    <w:rsid w:val="00EC30DE"/>
    <w:rsid w:val="00EC6731"/>
    <w:rsid w:val="00ED2B83"/>
    <w:rsid w:val="00ED3DC9"/>
    <w:rsid w:val="00ED5C38"/>
    <w:rsid w:val="00ED7FC0"/>
    <w:rsid w:val="00EE120B"/>
    <w:rsid w:val="00EE12EF"/>
    <w:rsid w:val="00EE16F2"/>
    <w:rsid w:val="00EE33E8"/>
    <w:rsid w:val="00EE36B1"/>
    <w:rsid w:val="00EE383F"/>
    <w:rsid w:val="00EE42A9"/>
    <w:rsid w:val="00EE7D52"/>
    <w:rsid w:val="00EF34B6"/>
    <w:rsid w:val="00EF484E"/>
    <w:rsid w:val="00EF5494"/>
    <w:rsid w:val="00EF6572"/>
    <w:rsid w:val="00EF7807"/>
    <w:rsid w:val="00F00550"/>
    <w:rsid w:val="00F01223"/>
    <w:rsid w:val="00F017B7"/>
    <w:rsid w:val="00F062A1"/>
    <w:rsid w:val="00F068C7"/>
    <w:rsid w:val="00F07519"/>
    <w:rsid w:val="00F11281"/>
    <w:rsid w:val="00F12724"/>
    <w:rsid w:val="00F13122"/>
    <w:rsid w:val="00F13FC6"/>
    <w:rsid w:val="00F152B4"/>
    <w:rsid w:val="00F1536D"/>
    <w:rsid w:val="00F179AC"/>
    <w:rsid w:val="00F227B3"/>
    <w:rsid w:val="00F244B7"/>
    <w:rsid w:val="00F25372"/>
    <w:rsid w:val="00F3095C"/>
    <w:rsid w:val="00F30F08"/>
    <w:rsid w:val="00F336F7"/>
    <w:rsid w:val="00F35FD0"/>
    <w:rsid w:val="00F36690"/>
    <w:rsid w:val="00F3763F"/>
    <w:rsid w:val="00F41C46"/>
    <w:rsid w:val="00F42091"/>
    <w:rsid w:val="00F4230A"/>
    <w:rsid w:val="00F42E53"/>
    <w:rsid w:val="00F4328A"/>
    <w:rsid w:val="00F43E96"/>
    <w:rsid w:val="00F445A7"/>
    <w:rsid w:val="00F45362"/>
    <w:rsid w:val="00F50DEF"/>
    <w:rsid w:val="00F53BE9"/>
    <w:rsid w:val="00F54AD2"/>
    <w:rsid w:val="00F54D99"/>
    <w:rsid w:val="00F55CDC"/>
    <w:rsid w:val="00F57B40"/>
    <w:rsid w:val="00F61BC9"/>
    <w:rsid w:val="00F64CB5"/>
    <w:rsid w:val="00F65B5F"/>
    <w:rsid w:val="00F7211B"/>
    <w:rsid w:val="00F76005"/>
    <w:rsid w:val="00F8059D"/>
    <w:rsid w:val="00F80FAF"/>
    <w:rsid w:val="00F81A06"/>
    <w:rsid w:val="00F84BE4"/>
    <w:rsid w:val="00F90B27"/>
    <w:rsid w:val="00F924CF"/>
    <w:rsid w:val="00F92882"/>
    <w:rsid w:val="00F9305D"/>
    <w:rsid w:val="00F94708"/>
    <w:rsid w:val="00F95B46"/>
    <w:rsid w:val="00F9711D"/>
    <w:rsid w:val="00FA0D98"/>
    <w:rsid w:val="00FA3C34"/>
    <w:rsid w:val="00FA3FF1"/>
    <w:rsid w:val="00FA4D36"/>
    <w:rsid w:val="00FA59C6"/>
    <w:rsid w:val="00FB1509"/>
    <w:rsid w:val="00FB221D"/>
    <w:rsid w:val="00FB24D7"/>
    <w:rsid w:val="00FB2548"/>
    <w:rsid w:val="00FB5AFF"/>
    <w:rsid w:val="00FC0E38"/>
    <w:rsid w:val="00FC1EE6"/>
    <w:rsid w:val="00FC281C"/>
    <w:rsid w:val="00FC3588"/>
    <w:rsid w:val="00FC4DB3"/>
    <w:rsid w:val="00FC7425"/>
    <w:rsid w:val="00FD058E"/>
    <w:rsid w:val="00FD109B"/>
    <w:rsid w:val="00FD202F"/>
    <w:rsid w:val="00FD497C"/>
    <w:rsid w:val="00FD584E"/>
    <w:rsid w:val="00FD6881"/>
    <w:rsid w:val="00FD735C"/>
    <w:rsid w:val="00FE23E0"/>
    <w:rsid w:val="00FE3494"/>
    <w:rsid w:val="00FE3BFC"/>
    <w:rsid w:val="00FF2D7C"/>
    <w:rsid w:val="00FF3493"/>
    <w:rsid w:val="00FF3B7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87B43C"/>
  <w15:chartTrackingRefBased/>
  <w15:docId w15:val="{3A75DA24-FD6B-481F-B284-6E0F5B52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F17"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7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6F8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C6F87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94123"/>
    <w:rPr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94123"/>
    <w:rPr>
      <w:sz w:val="28"/>
      <w:szCs w:val="28"/>
      <w:lang w:eastAsia="en-US"/>
    </w:rPr>
  </w:style>
  <w:style w:type="character" w:styleId="aa">
    <w:name w:val="Placeholder Text"/>
    <w:basedOn w:val="a0"/>
    <w:uiPriority w:val="99"/>
    <w:semiHidden/>
    <w:rsid w:val="007A32AC"/>
    <w:rPr>
      <w:color w:val="808080"/>
    </w:rPr>
  </w:style>
  <w:style w:type="paragraph" w:styleId="ab">
    <w:name w:val="List Paragraph"/>
    <w:basedOn w:val="a"/>
    <w:uiPriority w:val="34"/>
    <w:qFormat/>
    <w:rsid w:val="000E2E06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ac">
    <w:name w:val="Plain Text"/>
    <w:basedOn w:val="a"/>
    <w:link w:val="ad"/>
    <w:rsid w:val="00FD584E"/>
    <w:pPr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FD584E"/>
    <w:rPr>
      <w:rFonts w:ascii="Courier New" w:eastAsia="Times New Roman" w:hAnsi="Courier New" w:cs="Courier New"/>
    </w:rPr>
  </w:style>
  <w:style w:type="paragraph" w:customStyle="1" w:styleId="1">
    <w:name w:val="Знак Знак1"/>
    <w:basedOn w:val="a"/>
    <w:next w:val="a"/>
    <w:semiHidden/>
    <w:rsid w:val="006B24E2"/>
    <w:pPr>
      <w:spacing w:after="160" w:line="240" w:lineRule="exact"/>
      <w:ind w:firstLine="0"/>
      <w:jc w:val="left"/>
    </w:pPr>
    <w:rPr>
      <w:rFonts w:ascii="Arial" w:eastAsia="Times New Roman" w:hAnsi="Arial" w:cs="Arial"/>
      <w:sz w:val="20"/>
      <w:szCs w:val="20"/>
      <w:lang w:val="en-US"/>
    </w:rPr>
  </w:style>
  <w:style w:type="character" w:styleId="ae">
    <w:name w:val="Hyperlink"/>
    <w:basedOn w:val="a0"/>
    <w:uiPriority w:val="99"/>
    <w:unhideWhenUsed/>
    <w:rsid w:val="00B405E4"/>
    <w:rPr>
      <w:color w:val="0563C1" w:themeColor="hyperlink"/>
      <w:u w:val="single"/>
    </w:rPr>
  </w:style>
  <w:style w:type="paragraph" w:customStyle="1" w:styleId="10">
    <w:name w:val="Знак Знак1"/>
    <w:basedOn w:val="a"/>
    <w:next w:val="a"/>
    <w:semiHidden/>
    <w:rsid w:val="00F54AD2"/>
    <w:pPr>
      <w:spacing w:after="160" w:line="240" w:lineRule="exact"/>
      <w:ind w:firstLine="0"/>
      <w:jc w:val="left"/>
    </w:pPr>
    <w:rPr>
      <w:rFonts w:ascii="Arial" w:eastAsia="Times New Roman" w:hAnsi="Arial" w:cs="Arial"/>
      <w:sz w:val="20"/>
      <w:szCs w:val="20"/>
      <w:lang w:val="en-US"/>
    </w:rPr>
  </w:style>
  <w:style w:type="table" w:customStyle="1" w:styleId="11">
    <w:name w:val="Сетка таблицы1"/>
    <w:basedOn w:val="a1"/>
    <w:next w:val="a3"/>
    <w:uiPriority w:val="59"/>
    <w:rsid w:val="008C34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Гипертекстовая ссылка"/>
    <w:basedOn w:val="a0"/>
    <w:uiPriority w:val="99"/>
    <w:rsid w:val="006878FE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780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84522.2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514B73-E952-4E80-943D-EF40DE8683E2}"/>
      </w:docPartPr>
      <w:docPartBody>
        <w:p w:rsidR="008C2D79" w:rsidRDefault="00142C85">
          <w:r w:rsidRPr="001E780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C85"/>
    <w:rsid w:val="00025942"/>
    <w:rsid w:val="000933D0"/>
    <w:rsid w:val="00094873"/>
    <w:rsid w:val="000B4623"/>
    <w:rsid w:val="000B56E7"/>
    <w:rsid w:val="000C505D"/>
    <w:rsid w:val="000F086A"/>
    <w:rsid w:val="0013500A"/>
    <w:rsid w:val="00142C85"/>
    <w:rsid w:val="001475F3"/>
    <w:rsid w:val="001937D7"/>
    <w:rsid w:val="00197210"/>
    <w:rsid w:val="001D4F6B"/>
    <w:rsid w:val="001F2E91"/>
    <w:rsid w:val="00200557"/>
    <w:rsid w:val="002372AA"/>
    <w:rsid w:val="0026797E"/>
    <w:rsid w:val="00297860"/>
    <w:rsid w:val="00353BB3"/>
    <w:rsid w:val="00393CE9"/>
    <w:rsid w:val="003B2DCC"/>
    <w:rsid w:val="003B75ED"/>
    <w:rsid w:val="003C53BF"/>
    <w:rsid w:val="004252FD"/>
    <w:rsid w:val="004861A1"/>
    <w:rsid w:val="00493AF7"/>
    <w:rsid w:val="00512828"/>
    <w:rsid w:val="00531597"/>
    <w:rsid w:val="00533ECB"/>
    <w:rsid w:val="005E32A3"/>
    <w:rsid w:val="005E3A87"/>
    <w:rsid w:val="0068130E"/>
    <w:rsid w:val="00690529"/>
    <w:rsid w:val="006D6DF2"/>
    <w:rsid w:val="006F2C15"/>
    <w:rsid w:val="007036B1"/>
    <w:rsid w:val="00737F0F"/>
    <w:rsid w:val="007E3B56"/>
    <w:rsid w:val="007E3E14"/>
    <w:rsid w:val="00810707"/>
    <w:rsid w:val="00821C33"/>
    <w:rsid w:val="00823FF3"/>
    <w:rsid w:val="00832E9B"/>
    <w:rsid w:val="00856ADB"/>
    <w:rsid w:val="008B6D54"/>
    <w:rsid w:val="008C2D79"/>
    <w:rsid w:val="008D3493"/>
    <w:rsid w:val="008E4826"/>
    <w:rsid w:val="008F517F"/>
    <w:rsid w:val="009075FA"/>
    <w:rsid w:val="009104BF"/>
    <w:rsid w:val="00916A67"/>
    <w:rsid w:val="009239FD"/>
    <w:rsid w:val="00942ED9"/>
    <w:rsid w:val="00955992"/>
    <w:rsid w:val="00967CDE"/>
    <w:rsid w:val="009707B4"/>
    <w:rsid w:val="009F52C5"/>
    <w:rsid w:val="00A40EBA"/>
    <w:rsid w:val="00AD0310"/>
    <w:rsid w:val="00B373F7"/>
    <w:rsid w:val="00B918DA"/>
    <w:rsid w:val="00BB364F"/>
    <w:rsid w:val="00BD20C0"/>
    <w:rsid w:val="00C77C0A"/>
    <w:rsid w:val="00C80674"/>
    <w:rsid w:val="00C93FB0"/>
    <w:rsid w:val="00CC1FFE"/>
    <w:rsid w:val="00D27CD4"/>
    <w:rsid w:val="00D438D4"/>
    <w:rsid w:val="00D443B2"/>
    <w:rsid w:val="00D50A64"/>
    <w:rsid w:val="00D57E6E"/>
    <w:rsid w:val="00D661F0"/>
    <w:rsid w:val="00DB2622"/>
    <w:rsid w:val="00DE0C81"/>
    <w:rsid w:val="00DF6EEF"/>
    <w:rsid w:val="00E0622E"/>
    <w:rsid w:val="00E37223"/>
    <w:rsid w:val="00E72AC1"/>
    <w:rsid w:val="00E83193"/>
    <w:rsid w:val="00E97352"/>
    <w:rsid w:val="00EC3861"/>
    <w:rsid w:val="00F2195A"/>
    <w:rsid w:val="00F43E73"/>
    <w:rsid w:val="00F50C19"/>
    <w:rsid w:val="00F54D7E"/>
    <w:rsid w:val="00FA7BE6"/>
    <w:rsid w:val="00FC36E9"/>
    <w:rsid w:val="00FD5836"/>
    <w:rsid w:val="00FF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42C8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426C2-6019-400F-BD7F-A91DE0B7E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6362</TotalTime>
  <Pages>8</Pages>
  <Words>2374</Words>
  <Characters>13538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Толкачева Надежда Витальевна</dc:creator>
  <cp:keywords/>
  <dc:description/>
  <cp:lastModifiedBy>Чепель Наталья Михайловна</cp:lastModifiedBy>
  <cp:revision>641</cp:revision>
  <cp:lastPrinted>2025-09-18T08:20:00Z</cp:lastPrinted>
  <dcterms:created xsi:type="dcterms:W3CDTF">2021-01-28T12:14:00Z</dcterms:created>
  <dcterms:modified xsi:type="dcterms:W3CDTF">2025-10-28T05:20:00Z</dcterms:modified>
</cp:coreProperties>
</file>